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5D6BE2" w14:textId="77777777" w:rsidR="00470AC8" w:rsidRDefault="00470AC8" w:rsidP="00470AC8">
      <w:pPr>
        <w:pStyle w:val="CRCoverPage"/>
        <w:tabs>
          <w:tab w:val="right" w:pos="9639"/>
        </w:tabs>
        <w:spacing w:after="0"/>
        <w:rPr>
          <w:b/>
          <w:i/>
          <w:noProof/>
          <w:sz w:val="28"/>
        </w:rPr>
      </w:pPr>
      <w:bookmarkStart w:id="0" w:name="_Toc33658969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R5-212674</w:t>
      </w:r>
      <w:r>
        <w:rPr>
          <w:b/>
          <w:i/>
          <w:noProof/>
          <w:sz w:val="28"/>
        </w:rPr>
        <w:fldChar w:fldCharType="end"/>
      </w:r>
    </w:p>
    <w:p w14:paraId="1E00AE19" w14:textId="77777777" w:rsidR="00470AC8" w:rsidRDefault="00470AC8" w:rsidP="00470AC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0AC8" w14:paraId="4187CD50" w14:textId="77777777" w:rsidTr="00041794">
        <w:tc>
          <w:tcPr>
            <w:tcW w:w="9641" w:type="dxa"/>
            <w:gridSpan w:val="9"/>
            <w:tcBorders>
              <w:top w:val="single" w:sz="4" w:space="0" w:color="auto"/>
              <w:left w:val="single" w:sz="4" w:space="0" w:color="auto"/>
              <w:right w:val="single" w:sz="4" w:space="0" w:color="auto"/>
            </w:tcBorders>
          </w:tcPr>
          <w:p w14:paraId="1B23A543" w14:textId="77777777" w:rsidR="00470AC8" w:rsidRDefault="00470AC8" w:rsidP="00041794">
            <w:pPr>
              <w:pStyle w:val="CRCoverPage"/>
              <w:spacing w:after="0"/>
              <w:jc w:val="right"/>
              <w:rPr>
                <w:i/>
                <w:noProof/>
              </w:rPr>
            </w:pPr>
            <w:r>
              <w:rPr>
                <w:i/>
                <w:noProof/>
                <w:sz w:val="14"/>
              </w:rPr>
              <w:t>CR-Form-v12.1</w:t>
            </w:r>
          </w:p>
        </w:tc>
      </w:tr>
      <w:tr w:rsidR="00470AC8" w14:paraId="4A4E7579" w14:textId="77777777" w:rsidTr="00041794">
        <w:tc>
          <w:tcPr>
            <w:tcW w:w="9641" w:type="dxa"/>
            <w:gridSpan w:val="9"/>
            <w:tcBorders>
              <w:left w:val="single" w:sz="4" w:space="0" w:color="auto"/>
              <w:right w:val="single" w:sz="4" w:space="0" w:color="auto"/>
            </w:tcBorders>
          </w:tcPr>
          <w:p w14:paraId="11DC44F7" w14:textId="77777777" w:rsidR="00470AC8" w:rsidRDefault="00470AC8" w:rsidP="00041794">
            <w:pPr>
              <w:pStyle w:val="CRCoverPage"/>
              <w:spacing w:after="0"/>
              <w:jc w:val="center"/>
              <w:rPr>
                <w:noProof/>
              </w:rPr>
            </w:pPr>
            <w:r>
              <w:rPr>
                <w:b/>
                <w:noProof/>
                <w:sz w:val="32"/>
              </w:rPr>
              <w:t>CHANGE REQUEST</w:t>
            </w:r>
          </w:p>
        </w:tc>
      </w:tr>
      <w:tr w:rsidR="00470AC8" w14:paraId="1BC68583" w14:textId="77777777" w:rsidTr="00041794">
        <w:tc>
          <w:tcPr>
            <w:tcW w:w="9641" w:type="dxa"/>
            <w:gridSpan w:val="9"/>
            <w:tcBorders>
              <w:left w:val="single" w:sz="4" w:space="0" w:color="auto"/>
              <w:right w:val="single" w:sz="4" w:space="0" w:color="auto"/>
            </w:tcBorders>
          </w:tcPr>
          <w:p w14:paraId="3EFD7035" w14:textId="77777777" w:rsidR="00470AC8" w:rsidRDefault="00470AC8" w:rsidP="00041794">
            <w:pPr>
              <w:pStyle w:val="CRCoverPage"/>
              <w:spacing w:after="0"/>
              <w:rPr>
                <w:noProof/>
                <w:sz w:val="8"/>
                <w:szCs w:val="8"/>
              </w:rPr>
            </w:pPr>
          </w:p>
        </w:tc>
      </w:tr>
      <w:tr w:rsidR="00470AC8" w14:paraId="35A5BAE7" w14:textId="77777777" w:rsidTr="00041794">
        <w:tc>
          <w:tcPr>
            <w:tcW w:w="142" w:type="dxa"/>
            <w:tcBorders>
              <w:left w:val="single" w:sz="4" w:space="0" w:color="auto"/>
            </w:tcBorders>
          </w:tcPr>
          <w:p w14:paraId="29FCA76A" w14:textId="77777777" w:rsidR="00470AC8" w:rsidRDefault="00470AC8" w:rsidP="00041794">
            <w:pPr>
              <w:pStyle w:val="CRCoverPage"/>
              <w:spacing w:after="0"/>
              <w:jc w:val="right"/>
              <w:rPr>
                <w:noProof/>
              </w:rPr>
            </w:pPr>
          </w:p>
        </w:tc>
        <w:tc>
          <w:tcPr>
            <w:tcW w:w="1559" w:type="dxa"/>
            <w:shd w:val="pct30" w:color="FFFF00" w:fill="auto"/>
          </w:tcPr>
          <w:p w14:paraId="5CAF6985" w14:textId="77777777" w:rsidR="00470AC8" w:rsidRPr="00410371" w:rsidRDefault="00470AC8" w:rsidP="0004179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36.521-1</w:t>
            </w:r>
            <w:r>
              <w:rPr>
                <w:b/>
                <w:noProof/>
                <w:sz w:val="28"/>
              </w:rPr>
              <w:fldChar w:fldCharType="end"/>
            </w:r>
          </w:p>
        </w:tc>
        <w:tc>
          <w:tcPr>
            <w:tcW w:w="709" w:type="dxa"/>
          </w:tcPr>
          <w:p w14:paraId="506FEF41" w14:textId="77777777" w:rsidR="00470AC8" w:rsidRDefault="00470AC8" w:rsidP="00041794">
            <w:pPr>
              <w:pStyle w:val="CRCoverPage"/>
              <w:spacing w:after="0"/>
              <w:jc w:val="center"/>
              <w:rPr>
                <w:noProof/>
              </w:rPr>
            </w:pPr>
            <w:r>
              <w:rPr>
                <w:b/>
                <w:noProof/>
                <w:sz w:val="28"/>
              </w:rPr>
              <w:t>CR</w:t>
            </w:r>
          </w:p>
        </w:tc>
        <w:tc>
          <w:tcPr>
            <w:tcW w:w="1276" w:type="dxa"/>
            <w:shd w:val="pct30" w:color="FFFF00" w:fill="auto"/>
          </w:tcPr>
          <w:p w14:paraId="713A6594" w14:textId="77777777" w:rsidR="00470AC8" w:rsidRPr="00410371" w:rsidRDefault="00470AC8" w:rsidP="00041794">
            <w:pPr>
              <w:pStyle w:val="CRCoverPage"/>
              <w:spacing w:after="0"/>
              <w:rPr>
                <w:noProof/>
              </w:rPr>
            </w:pPr>
            <w:r>
              <w:fldChar w:fldCharType="begin"/>
            </w:r>
            <w:r>
              <w:instrText xml:space="preserve"> DOCPROPERTY  Cr#  \* MERGEFORMAT </w:instrText>
            </w:r>
            <w:r>
              <w:fldChar w:fldCharType="separate"/>
            </w:r>
            <w:r w:rsidRPr="00410371">
              <w:rPr>
                <w:b/>
                <w:noProof/>
                <w:sz w:val="28"/>
              </w:rPr>
              <w:t>5307</w:t>
            </w:r>
            <w:r>
              <w:rPr>
                <w:b/>
                <w:noProof/>
                <w:sz w:val="28"/>
              </w:rPr>
              <w:fldChar w:fldCharType="end"/>
            </w:r>
          </w:p>
        </w:tc>
        <w:tc>
          <w:tcPr>
            <w:tcW w:w="709" w:type="dxa"/>
          </w:tcPr>
          <w:p w14:paraId="6857DE37" w14:textId="77777777" w:rsidR="00470AC8" w:rsidRDefault="00470AC8" w:rsidP="00041794">
            <w:pPr>
              <w:pStyle w:val="CRCoverPage"/>
              <w:tabs>
                <w:tab w:val="right" w:pos="625"/>
              </w:tabs>
              <w:spacing w:after="0"/>
              <w:jc w:val="center"/>
              <w:rPr>
                <w:noProof/>
              </w:rPr>
            </w:pPr>
            <w:r>
              <w:rPr>
                <w:b/>
                <w:bCs/>
                <w:noProof/>
                <w:sz w:val="28"/>
              </w:rPr>
              <w:t>rev</w:t>
            </w:r>
          </w:p>
        </w:tc>
        <w:tc>
          <w:tcPr>
            <w:tcW w:w="992" w:type="dxa"/>
            <w:shd w:val="pct30" w:color="FFFF00" w:fill="auto"/>
          </w:tcPr>
          <w:p w14:paraId="0DF4E323" w14:textId="77777777" w:rsidR="00470AC8" w:rsidRPr="00410371" w:rsidRDefault="00470AC8" w:rsidP="0004179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BA728F" w14:textId="77777777" w:rsidR="00470AC8" w:rsidRDefault="00470AC8" w:rsidP="000417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99E4F" w14:textId="77777777" w:rsidR="00470AC8" w:rsidRPr="00410371" w:rsidRDefault="00470AC8" w:rsidP="0004179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16.8.0</w:t>
            </w:r>
            <w:r>
              <w:rPr>
                <w:b/>
                <w:noProof/>
                <w:sz w:val="28"/>
              </w:rPr>
              <w:fldChar w:fldCharType="end"/>
            </w:r>
          </w:p>
        </w:tc>
        <w:tc>
          <w:tcPr>
            <w:tcW w:w="143" w:type="dxa"/>
            <w:tcBorders>
              <w:right w:val="single" w:sz="4" w:space="0" w:color="auto"/>
            </w:tcBorders>
          </w:tcPr>
          <w:p w14:paraId="06CB05AF" w14:textId="77777777" w:rsidR="00470AC8" w:rsidRDefault="00470AC8" w:rsidP="00041794">
            <w:pPr>
              <w:pStyle w:val="CRCoverPage"/>
              <w:spacing w:after="0"/>
              <w:rPr>
                <w:noProof/>
              </w:rPr>
            </w:pPr>
          </w:p>
        </w:tc>
      </w:tr>
      <w:tr w:rsidR="00470AC8" w14:paraId="476BFEAC" w14:textId="77777777" w:rsidTr="00041794">
        <w:tc>
          <w:tcPr>
            <w:tcW w:w="9641" w:type="dxa"/>
            <w:gridSpan w:val="9"/>
            <w:tcBorders>
              <w:left w:val="single" w:sz="4" w:space="0" w:color="auto"/>
              <w:right w:val="single" w:sz="4" w:space="0" w:color="auto"/>
            </w:tcBorders>
          </w:tcPr>
          <w:p w14:paraId="32000FD4" w14:textId="77777777" w:rsidR="00470AC8" w:rsidRDefault="00470AC8" w:rsidP="00041794">
            <w:pPr>
              <w:pStyle w:val="CRCoverPage"/>
              <w:spacing w:after="0"/>
              <w:rPr>
                <w:noProof/>
              </w:rPr>
            </w:pPr>
          </w:p>
        </w:tc>
      </w:tr>
      <w:tr w:rsidR="00470AC8" w14:paraId="05D85CD1" w14:textId="77777777" w:rsidTr="00041794">
        <w:tc>
          <w:tcPr>
            <w:tcW w:w="9641" w:type="dxa"/>
            <w:gridSpan w:val="9"/>
            <w:tcBorders>
              <w:top w:val="single" w:sz="4" w:space="0" w:color="auto"/>
            </w:tcBorders>
          </w:tcPr>
          <w:p w14:paraId="1515F157" w14:textId="77777777" w:rsidR="00470AC8" w:rsidRPr="00F25D98" w:rsidRDefault="00470AC8" w:rsidP="0004179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70AC8" w14:paraId="7AC6A106" w14:textId="77777777" w:rsidTr="00041794">
        <w:tc>
          <w:tcPr>
            <w:tcW w:w="9641" w:type="dxa"/>
            <w:gridSpan w:val="9"/>
          </w:tcPr>
          <w:p w14:paraId="586D78F8" w14:textId="77777777" w:rsidR="00470AC8" w:rsidRDefault="00470AC8" w:rsidP="00041794">
            <w:pPr>
              <w:pStyle w:val="CRCoverPage"/>
              <w:spacing w:after="0"/>
              <w:rPr>
                <w:noProof/>
                <w:sz w:val="8"/>
                <w:szCs w:val="8"/>
              </w:rPr>
            </w:pPr>
          </w:p>
        </w:tc>
      </w:tr>
    </w:tbl>
    <w:p w14:paraId="311C68B4" w14:textId="77777777" w:rsidR="00470AC8" w:rsidRDefault="00470AC8" w:rsidP="00470A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0AC8" w14:paraId="65BC0B57" w14:textId="77777777" w:rsidTr="00041794">
        <w:tc>
          <w:tcPr>
            <w:tcW w:w="2835" w:type="dxa"/>
          </w:tcPr>
          <w:p w14:paraId="29E98F3E" w14:textId="77777777" w:rsidR="00470AC8" w:rsidRDefault="00470AC8" w:rsidP="00041794">
            <w:pPr>
              <w:pStyle w:val="CRCoverPage"/>
              <w:tabs>
                <w:tab w:val="right" w:pos="2751"/>
              </w:tabs>
              <w:spacing w:after="0"/>
              <w:rPr>
                <w:b/>
                <w:i/>
                <w:noProof/>
              </w:rPr>
            </w:pPr>
            <w:r>
              <w:rPr>
                <w:b/>
                <w:i/>
                <w:noProof/>
              </w:rPr>
              <w:t>Proposed change affects:</w:t>
            </w:r>
          </w:p>
        </w:tc>
        <w:tc>
          <w:tcPr>
            <w:tcW w:w="1418" w:type="dxa"/>
          </w:tcPr>
          <w:p w14:paraId="00290CCD" w14:textId="77777777" w:rsidR="00470AC8" w:rsidRDefault="00470AC8" w:rsidP="000417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DCCEB1" w14:textId="77777777" w:rsidR="00470AC8" w:rsidRDefault="00470AC8" w:rsidP="00041794">
            <w:pPr>
              <w:pStyle w:val="CRCoverPage"/>
              <w:spacing w:after="0"/>
              <w:jc w:val="center"/>
              <w:rPr>
                <w:b/>
                <w:caps/>
                <w:noProof/>
              </w:rPr>
            </w:pPr>
          </w:p>
        </w:tc>
        <w:tc>
          <w:tcPr>
            <w:tcW w:w="709" w:type="dxa"/>
            <w:tcBorders>
              <w:left w:val="single" w:sz="4" w:space="0" w:color="auto"/>
            </w:tcBorders>
          </w:tcPr>
          <w:p w14:paraId="4EF23B50" w14:textId="77777777" w:rsidR="00470AC8" w:rsidRDefault="00470AC8" w:rsidP="000417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A3A37" w14:textId="77777777" w:rsidR="00470AC8" w:rsidRDefault="00470AC8" w:rsidP="00041794">
            <w:pPr>
              <w:pStyle w:val="CRCoverPage"/>
              <w:spacing w:after="0"/>
              <w:jc w:val="center"/>
              <w:rPr>
                <w:b/>
                <w:caps/>
                <w:noProof/>
              </w:rPr>
            </w:pPr>
          </w:p>
        </w:tc>
        <w:tc>
          <w:tcPr>
            <w:tcW w:w="2126" w:type="dxa"/>
          </w:tcPr>
          <w:p w14:paraId="77F814C3" w14:textId="77777777" w:rsidR="00470AC8" w:rsidRDefault="00470AC8" w:rsidP="000417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41734E" w14:textId="77777777" w:rsidR="00470AC8" w:rsidRDefault="00470AC8" w:rsidP="00041794">
            <w:pPr>
              <w:pStyle w:val="CRCoverPage"/>
              <w:spacing w:after="0"/>
              <w:jc w:val="center"/>
              <w:rPr>
                <w:b/>
                <w:caps/>
                <w:noProof/>
              </w:rPr>
            </w:pPr>
          </w:p>
        </w:tc>
        <w:tc>
          <w:tcPr>
            <w:tcW w:w="1418" w:type="dxa"/>
            <w:tcBorders>
              <w:left w:val="nil"/>
            </w:tcBorders>
          </w:tcPr>
          <w:p w14:paraId="00F1318F" w14:textId="77777777" w:rsidR="00470AC8" w:rsidRDefault="00470AC8" w:rsidP="000417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06F399" w14:textId="77777777" w:rsidR="00470AC8" w:rsidRDefault="00470AC8" w:rsidP="00041794">
            <w:pPr>
              <w:pStyle w:val="CRCoverPage"/>
              <w:spacing w:after="0"/>
              <w:jc w:val="center"/>
              <w:rPr>
                <w:b/>
                <w:bCs/>
                <w:caps/>
                <w:noProof/>
              </w:rPr>
            </w:pPr>
          </w:p>
        </w:tc>
      </w:tr>
    </w:tbl>
    <w:p w14:paraId="7A0C02BC" w14:textId="77777777" w:rsidR="00470AC8" w:rsidRDefault="00470AC8" w:rsidP="00470A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0AC8" w14:paraId="44F1C955" w14:textId="77777777" w:rsidTr="00041794">
        <w:tc>
          <w:tcPr>
            <w:tcW w:w="9640" w:type="dxa"/>
            <w:gridSpan w:val="11"/>
          </w:tcPr>
          <w:p w14:paraId="39D1E959" w14:textId="77777777" w:rsidR="00470AC8" w:rsidRDefault="00470AC8" w:rsidP="00041794">
            <w:pPr>
              <w:pStyle w:val="CRCoverPage"/>
              <w:spacing w:after="0"/>
              <w:rPr>
                <w:noProof/>
                <w:sz w:val="8"/>
                <w:szCs w:val="8"/>
              </w:rPr>
            </w:pPr>
          </w:p>
        </w:tc>
      </w:tr>
      <w:tr w:rsidR="00470AC8" w14:paraId="579B456C" w14:textId="77777777" w:rsidTr="00041794">
        <w:tc>
          <w:tcPr>
            <w:tcW w:w="1843" w:type="dxa"/>
            <w:tcBorders>
              <w:top w:val="single" w:sz="4" w:space="0" w:color="auto"/>
              <w:left w:val="single" w:sz="4" w:space="0" w:color="auto"/>
            </w:tcBorders>
          </w:tcPr>
          <w:p w14:paraId="0AC59F18" w14:textId="77777777" w:rsidR="00470AC8" w:rsidRDefault="00470AC8" w:rsidP="000417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750DB2" w14:textId="77777777" w:rsidR="00470AC8" w:rsidRDefault="00470AC8" w:rsidP="00041794">
            <w:pPr>
              <w:pStyle w:val="CRCoverPage"/>
              <w:spacing w:after="0"/>
              <w:ind w:left="100"/>
              <w:rPr>
                <w:noProof/>
              </w:rPr>
            </w:pPr>
            <w:r>
              <w:fldChar w:fldCharType="begin"/>
            </w:r>
            <w:r>
              <w:instrText xml:space="preserve"> DOCPROPERTY  CrTitle  \* MERGEFORMAT </w:instrText>
            </w:r>
            <w:r>
              <w:fldChar w:fldCharType="separate"/>
            </w:r>
            <w:r>
              <w:t>Addition of band 7, 42, 43, 65 to spurious emission band UE co-existence for cat NB1 and NB2</w:t>
            </w:r>
            <w:r>
              <w:fldChar w:fldCharType="end"/>
            </w:r>
          </w:p>
        </w:tc>
      </w:tr>
      <w:tr w:rsidR="00470AC8" w14:paraId="3DB20124" w14:textId="77777777" w:rsidTr="00041794">
        <w:tc>
          <w:tcPr>
            <w:tcW w:w="1843" w:type="dxa"/>
            <w:tcBorders>
              <w:left w:val="single" w:sz="4" w:space="0" w:color="auto"/>
            </w:tcBorders>
          </w:tcPr>
          <w:p w14:paraId="7AC31F51" w14:textId="77777777" w:rsidR="00470AC8" w:rsidRDefault="00470AC8" w:rsidP="00041794">
            <w:pPr>
              <w:pStyle w:val="CRCoverPage"/>
              <w:spacing w:after="0"/>
              <w:rPr>
                <w:b/>
                <w:i/>
                <w:noProof/>
                <w:sz w:val="8"/>
                <w:szCs w:val="8"/>
              </w:rPr>
            </w:pPr>
          </w:p>
        </w:tc>
        <w:tc>
          <w:tcPr>
            <w:tcW w:w="7797" w:type="dxa"/>
            <w:gridSpan w:val="10"/>
            <w:tcBorders>
              <w:right w:val="single" w:sz="4" w:space="0" w:color="auto"/>
            </w:tcBorders>
          </w:tcPr>
          <w:p w14:paraId="2A955386" w14:textId="77777777" w:rsidR="00470AC8" w:rsidRDefault="00470AC8" w:rsidP="00041794">
            <w:pPr>
              <w:pStyle w:val="CRCoverPage"/>
              <w:spacing w:after="0"/>
              <w:rPr>
                <w:noProof/>
                <w:sz w:val="8"/>
                <w:szCs w:val="8"/>
              </w:rPr>
            </w:pPr>
          </w:p>
        </w:tc>
      </w:tr>
      <w:tr w:rsidR="00470AC8" w14:paraId="2301581F" w14:textId="77777777" w:rsidTr="00041794">
        <w:tc>
          <w:tcPr>
            <w:tcW w:w="1843" w:type="dxa"/>
            <w:tcBorders>
              <w:left w:val="single" w:sz="4" w:space="0" w:color="auto"/>
            </w:tcBorders>
          </w:tcPr>
          <w:p w14:paraId="70E2842A" w14:textId="77777777" w:rsidR="00470AC8" w:rsidRDefault="00470AC8" w:rsidP="000417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5210A" w14:textId="77777777" w:rsidR="00470AC8" w:rsidRDefault="00470AC8" w:rsidP="00041794">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470AC8" w14:paraId="4B0C586D" w14:textId="77777777" w:rsidTr="00041794">
        <w:tc>
          <w:tcPr>
            <w:tcW w:w="1843" w:type="dxa"/>
            <w:tcBorders>
              <w:left w:val="single" w:sz="4" w:space="0" w:color="auto"/>
            </w:tcBorders>
          </w:tcPr>
          <w:p w14:paraId="059E6ECA" w14:textId="77777777" w:rsidR="00470AC8" w:rsidRDefault="00470AC8" w:rsidP="000417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0CE079" w14:textId="77777777" w:rsidR="00470AC8" w:rsidRDefault="00470AC8" w:rsidP="00041794">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70AC8" w14:paraId="19DC4D76" w14:textId="77777777" w:rsidTr="00041794">
        <w:tc>
          <w:tcPr>
            <w:tcW w:w="1843" w:type="dxa"/>
            <w:tcBorders>
              <w:left w:val="single" w:sz="4" w:space="0" w:color="auto"/>
            </w:tcBorders>
          </w:tcPr>
          <w:p w14:paraId="33A9189A" w14:textId="77777777" w:rsidR="00470AC8" w:rsidRDefault="00470AC8" w:rsidP="00041794">
            <w:pPr>
              <w:pStyle w:val="CRCoverPage"/>
              <w:spacing w:after="0"/>
              <w:rPr>
                <w:b/>
                <w:i/>
                <w:noProof/>
                <w:sz w:val="8"/>
                <w:szCs w:val="8"/>
              </w:rPr>
            </w:pPr>
          </w:p>
        </w:tc>
        <w:tc>
          <w:tcPr>
            <w:tcW w:w="7797" w:type="dxa"/>
            <w:gridSpan w:val="10"/>
            <w:tcBorders>
              <w:right w:val="single" w:sz="4" w:space="0" w:color="auto"/>
            </w:tcBorders>
          </w:tcPr>
          <w:p w14:paraId="79219EF6" w14:textId="77777777" w:rsidR="00470AC8" w:rsidRDefault="00470AC8" w:rsidP="00041794">
            <w:pPr>
              <w:pStyle w:val="CRCoverPage"/>
              <w:spacing w:after="0"/>
              <w:rPr>
                <w:noProof/>
                <w:sz w:val="8"/>
                <w:szCs w:val="8"/>
              </w:rPr>
            </w:pPr>
          </w:p>
        </w:tc>
      </w:tr>
      <w:tr w:rsidR="00470AC8" w14:paraId="5B2F98CC" w14:textId="77777777" w:rsidTr="00041794">
        <w:tc>
          <w:tcPr>
            <w:tcW w:w="1843" w:type="dxa"/>
            <w:tcBorders>
              <w:left w:val="single" w:sz="4" w:space="0" w:color="auto"/>
            </w:tcBorders>
          </w:tcPr>
          <w:p w14:paraId="339478B7" w14:textId="77777777" w:rsidR="00470AC8" w:rsidRDefault="00470AC8" w:rsidP="00041794">
            <w:pPr>
              <w:pStyle w:val="CRCoverPage"/>
              <w:tabs>
                <w:tab w:val="right" w:pos="1759"/>
              </w:tabs>
              <w:spacing w:after="0"/>
              <w:rPr>
                <w:b/>
                <w:i/>
                <w:noProof/>
              </w:rPr>
            </w:pPr>
            <w:r>
              <w:rPr>
                <w:b/>
                <w:i/>
                <w:noProof/>
              </w:rPr>
              <w:t>Work item code:</w:t>
            </w:r>
          </w:p>
        </w:tc>
        <w:tc>
          <w:tcPr>
            <w:tcW w:w="3686" w:type="dxa"/>
            <w:gridSpan w:val="5"/>
            <w:shd w:val="pct30" w:color="FFFF00" w:fill="auto"/>
          </w:tcPr>
          <w:p w14:paraId="61E7DDF1" w14:textId="77777777" w:rsidR="00470AC8" w:rsidRDefault="00470AC8" w:rsidP="00041794">
            <w:pPr>
              <w:pStyle w:val="CRCoverPage"/>
              <w:spacing w:after="0"/>
              <w:ind w:left="100"/>
              <w:rPr>
                <w:noProof/>
              </w:rPr>
            </w:pPr>
            <w:r>
              <w:fldChar w:fldCharType="begin"/>
            </w:r>
            <w:r>
              <w:instrText xml:space="preserve"> DOCPROPERTY  RelatedWis  \* MERGEFORMAT </w:instrText>
            </w:r>
            <w:r>
              <w:fldChar w:fldCharType="separate"/>
            </w:r>
            <w:r>
              <w:rPr>
                <w:noProof/>
              </w:rPr>
              <w:t>LTE_bands_R16_M1_NB1-UEConTest</w:t>
            </w:r>
            <w:r>
              <w:rPr>
                <w:noProof/>
              </w:rPr>
              <w:fldChar w:fldCharType="end"/>
            </w:r>
          </w:p>
        </w:tc>
        <w:tc>
          <w:tcPr>
            <w:tcW w:w="567" w:type="dxa"/>
            <w:tcBorders>
              <w:left w:val="nil"/>
            </w:tcBorders>
          </w:tcPr>
          <w:p w14:paraId="173A621C" w14:textId="77777777" w:rsidR="00470AC8" w:rsidRDefault="00470AC8" w:rsidP="00041794">
            <w:pPr>
              <w:pStyle w:val="CRCoverPage"/>
              <w:spacing w:after="0"/>
              <w:ind w:right="100"/>
              <w:rPr>
                <w:noProof/>
              </w:rPr>
            </w:pPr>
          </w:p>
        </w:tc>
        <w:tc>
          <w:tcPr>
            <w:tcW w:w="1417" w:type="dxa"/>
            <w:gridSpan w:val="3"/>
            <w:tcBorders>
              <w:left w:val="nil"/>
            </w:tcBorders>
          </w:tcPr>
          <w:p w14:paraId="35D293CE" w14:textId="77777777" w:rsidR="00470AC8" w:rsidRDefault="00470AC8" w:rsidP="000417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7D1230" w14:textId="77777777" w:rsidR="00470AC8" w:rsidRDefault="00470AC8" w:rsidP="00041794">
            <w:pPr>
              <w:pStyle w:val="CRCoverPage"/>
              <w:spacing w:after="0"/>
              <w:ind w:left="100"/>
              <w:rPr>
                <w:noProof/>
              </w:rPr>
            </w:pPr>
            <w:r>
              <w:fldChar w:fldCharType="begin"/>
            </w:r>
            <w:r>
              <w:instrText xml:space="preserve"> DOCPROPERTY  ResDate  \* MERGEFORMAT </w:instrText>
            </w:r>
            <w:r>
              <w:fldChar w:fldCharType="separate"/>
            </w:r>
            <w:r>
              <w:rPr>
                <w:noProof/>
              </w:rPr>
              <w:t>2021-05-06</w:t>
            </w:r>
            <w:r>
              <w:rPr>
                <w:noProof/>
              </w:rPr>
              <w:fldChar w:fldCharType="end"/>
            </w:r>
          </w:p>
        </w:tc>
      </w:tr>
      <w:tr w:rsidR="00470AC8" w14:paraId="77749370" w14:textId="77777777" w:rsidTr="00041794">
        <w:tc>
          <w:tcPr>
            <w:tcW w:w="1843" w:type="dxa"/>
            <w:tcBorders>
              <w:left w:val="single" w:sz="4" w:space="0" w:color="auto"/>
            </w:tcBorders>
          </w:tcPr>
          <w:p w14:paraId="4C05B063" w14:textId="77777777" w:rsidR="00470AC8" w:rsidRDefault="00470AC8" w:rsidP="00041794">
            <w:pPr>
              <w:pStyle w:val="CRCoverPage"/>
              <w:spacing w:after="0"/>
              <w:rPr>
                <w:b/>
                <w:i/>
                <w:noProof/>
                <w:sz w:val="8"/>
                <w:szCs w:val="8"/>
              </w:rPr>
            </w:pPr>
          </w:p>
        </w:tc>
        <w:tc>
          <w:tcPr>
            <w:tcW w:w="1986" w:type="dxa"/>
            <w:gridSpan w:val="4"/>
          </w:tcPr>
          <w:p w14:paraId="114C9D7C" w14:textId="77777777" w:rsidR="00470AC8" w:rsidRDefault="00470AC8" w:rsidP="00041794">
            <w:pPr>
              <w:pStyle w:val="CRCoverPage"/>
              <w:spacing w:after="0"/>
              <w:rPr>
                <w:noProof/>
                <w:sz w:val="8"/>
                <w:szCs w:val="8"/>
              </w:rPr>
            </w:pPr>
          </w:p>
        </w:tc>
        <w:tc>
          <w:tcPr>
            <w:tcW w:w="2267" w:type="dxa"/>
            <w:gridSpan w:val="2"/>
          </w:tcPr>
          <w:p w14:paraId="43425784" w14:textId="77777777" w:rsidR="00470AC8" w:rsidRDefault="00470AC8" w:rsidP="00041794">
            <w:pPr>
              <w:pStyle w:val="CRCoverPage"/>
              <w:spacing w:after="0"/>
              <w:rPr>
                <w:noProof/>
                <w:sz w:val="8"/>
                <w:szCs w:val="8"/>
              </w:rPr>
            </w:pPr>
          </w:p>
        </w:tc>
        <w:tc>
          <w:tcPr>
            <w:tcW w:w="1417" w:type="dxa"/>
            <w:gridSpan w:val="3"/>
          </w:tcPr>
          <w:p w14:paraId="63244901" w14:textId="77777777" w:rsidR="00470AC8" w:rsidRDefault="00470AC8" w:rsidP="00041794">
            <w:pPr>
              <w:pStyle w:val="CRCoverPage"/>
              <w:spacing w:after="0"/>
              <w:rPr>
                <w:noProof/>
                <w:sz w:val="8"/>
                <w:szCs w:val="8"/>
              </w:rPr>
            </w:pPr>
          </w:p>
        </w:tc>
        <w:tc>
          <w:tcPr>
            <w:tcW w:w="2127" w:type="dxa"/>
            <w:tcBorders>
              <w:right w:val="single" w:sz="4" w:space="0" w:color="auto"/>
            </w:tcBorders>
          </w:tcPr>
          <w:p w14:paraId="02119458" w14:textId="77777777" w:rsidR="00470AC8" w:rsidRDefault="00470AC8" w:rsidP="00041794">
            <w:pPr>
              <w:pStyle w:val="CRCoverPage"/>
              <w:spacing w:after="0"/>
              <w:rPr>
                <w:noProof/>
                <w:sz w:val="8"/>
                <w:szCs w:val="8"/>
              </w:rPr>
            </w:pPr>
          </w:p>
        </w:tc>
      </w:tr>
      <w:tr w:rsidR="00470AC8" w14:paraId="08BBDF6C" w14:textId="77777777" w:rsidTr="00041794">
        <w:trPr>
          <w:cantSplit/>
        </w:trPr>
        <w:tc>
          <w:tcPr>
            <w:tcW w:w="1843" w:type="dxa"/>
            <w:tcBorders>
              <w:left w:val="single" w:sz="4" w:space="0" w:color="auto"/>
            </w:tcBorders>
          </w:tcPr>
          <w:p w14:paraId="4E49149E" w14:textId="77777777" w:rsidR="00470AC8" w:rsidRDefault="00470AC8" w:rsidP="00041794">
            <w:pPr>
              <w:pStyle w:val="CRCoverPage"/>
              <w:tabs>
                <w:tab w:val="right" w:pos="1759"/>
              </w:tabs>
              <w:spacing w:after="0"/>
              <w:rPr>
                <w:b/>
                <w:i/>
                <w:noProof/>
              </w:rPr>
            </w:pPr>
            <w:r>
              <w:rPr>
                <w:b/>
                <w:i/>
                <w:noProof/>
              </w:rPr>
              <w:t>Category:</w:t>
            </w:r>
          </w:p>
        </w:tc>
        <w:tc>
          <w:tcPr>
            <w:tcW w:w="851" w:type="dxa"/>
            <w:shd w:val="pct30" w:color="FFFF00" w:fill="auto"/>
          </w:tcPr>
          <w:p w14:paraId="64A8D593" w14:textId="77777777" w:rsidR="00470AC8" w:rsidRDefault="00470AC8" w:rsidP="0004179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C1662FC" w14:textId="77777777" w:rsidR="00470AC8" w:rsidRDefault="00470AC8" w:rsidP="00041794">
            <w:pPr>
              <w:pStyle w:val="CRCoverPage"/>
              <w:spacing w:after="0"/>
              <w:rPr>
                <w:noProof/>
              </w:rPr>
            </w:pPr>
          </w:p>
        </w:tc>
        <w:tc>
          <w:tcPr>
            <w:tcW w:w="1417" w:type="dxa"/>
            <w:gridSpan w:val="3"/>
            <w:tcBorders>
              <w:left w:val="nil"/>
            </w:tcBorders>
          </w:tcPr>
          <w:p w14:paraId="41E03DAE" w14:textId="77777777" w:rsidR="00470AC8" w:rsidRDefault="00470AC8" w:rsidP="000417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AB17C6" w14:textId="77777777" w:rsidR="00470AC8" w:rsidRDefault="00470AC8" w:rsidP="0004179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70AC8" w14:paraId="20110312" w14:textId="77777777" w:rsidTr="00041794">
        <w:tc>
          <w:tcPr>
            <w:tcW w:w="1843" w:type="dxa"/>
            <w:tcBorders>
              <w:left w:val="single" w:sz="4" w:space="0" w:color="auto"/>
              <w:bottom w:val="single" w:sz="4" w:space="0" w:color="auto"/>
            </w:tcBorders>
          </w:tcPr>
          <w:p w14:paraId="2A76F991" w14:textId="77777777" w:rsidR="00470AC8" w:rsidRDefault="00470AC8" w:rsidP="00041794">
            <w:pPr>
              <w:pStyle w:val="CRCoverPage"/>
              <w:spacing w:after="0"/>
              <w:rPr>
                <w:b/>
                <w:i/>
                <w:noProof/>
              </w:rPr>
            </w:pPr>
          </w:p>
        </w:tc>
        <w:tc>
          <w:tcPr>
            <w:tcW w:w="4677" w:type="dxa"/>
            <w:gridSpan w:val="8"/>
            <w:tcBorders>
              <w:bottom w:val="single" w:sz="4" w:space="0" w:color="auto"/>
            </w:tcBorders>
          </w:tcPr>
          <w:p w14:paraId="31510685" w14:textId="77777777" w:rsidR="00470AC8" w:rsidRDefault="00470AC8" w:rsidP="000417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3E3CD" w14:textId="77777777" w:rsidR="00470AC8" w:rsidRDefault="00470AC8" w:rsidP="0004179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F6EDE3" w14:textId="77777777" w:rsidR="00470AC8" w:rsidRPr="007C2097" w:rsidRDefault="00470AC8" w:rsidP="00041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70AC8" w14:paraId="3ACE2FF5" w14:textId="77777777" w:rsidTr="00041794">
        <w:tc>
          <w:tcPr>
            <w:tcW w:w="1843" w:type="dxa"/>
          </w:tcPr>
          <w:p w14:paraId="47AF88B4" w14:textId="77777777" w:rsidR="00470AC8" w:rsidRDefault="00470AC8" w:rsidP="00041794">
            <w:pPr>
              <w:pStyle w:val="CRCoverPage"/>
              <w:spacing w:after="0"/>
              <w:rPr>
                <w:b/>
                <w:i/>
                <w:noProof/>
                <w:sz w:val="8"/>
                <w:szCs w:val="8"/>
              </w:rPr>
            </w:pPr>
          </w:p>
        </w:tc>
        <w:tc>
          <w:tcPr>
            <w:tcW w:w="7797" w:type="dxa"/>
            <w:gridSpan w:val="10"/>
          </w:tcPr>
          <w:p w14:paraId="341C3FF4" w14:textId="77777777" w:rsidR="00470AC8" w:rsidRDefault="00470AC8" w:rsidP="00041794">
            <w:pPr>
              <w:pStyle w:val="CRCoverPage"/>
              <w:spacing w:after="0"/>
              <w:rPr>
                <w:noProof/>
                <w:sz w:val="8"/>
                <w:szCs w:val="8"/>
              </w:rPr>
            </w:pPr>
          </w:p>
        </w:tc>
      </w:tr>
      <w:tr w:rsidR="00470AC8" w14:paraId="35AA671D" w14:textId="77777777" w:rsidTr="00041794">
        <w:tc>
          <w:tcPr>
            <w:tcW w:w="2694" w:type="dxa"/>
            <w:gridSpan w:val="2"/>
            <w:tcBorders>
              <w:top w:val="single" w:sz="4" w:space="0" w:color="auto"/>
              <w:left w:val="single" w:sz="4" w:space="0" w:color="auto"/>
            </w:tcBorders>
          </w:tcPr>
          <w:p w14:paraId="1312AC50" w14:textId="77777777" w:rsidR="00470AC8" w:rsidRDefault="00470AC8" w:rsidP="000417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93887" w14:textId="47734075" w:rsidR="00470AC8" w:rsidRDefault="00241C8C" w:rsidP="00041794">
            <w:pPr>
              <w:pStyle w:val="CRCoverPage"/>
              <w:spacing w:after="0"/>
              <w:ind w:left="100"/>
              <w:rPr>
                <w:noProof/>
              </w:rPr>
            </w:pPr>
            <w:r>
              <w:rPr>
                <w:noProof/>
              </w:rPr>
              <w:t xml:space="preserve">UE category </w:t>
            </w:r>
            <w:r>
              <w:rPr>
                <w:noProof/>
              </w:rPr>
              <w:t>NB1 and NB2</w:t>
            </w:r>
            <w:r>
              <w:rPr>
                <w:noProof/>
              </w:rPr>
              <w:t xml:space="preserve"> Rel-16 s</w:t>
            </w:r>
            <w:r w:rsidRPr="001E295E">
              <w:rPr>
                <w:noProof/>
              </w:rPr>
              <w:t>purious emission band</w:t>
            </w:r>
            <w:r>
              <w:rPr>
                <w:noProof/>
              </w:rPr>
              <w:t xml:space="preserve"> and UE coexcistence test requirements are not defined in TS 36.521-1.</w:t>
            </w:r>
          </w:p>
        </w:tc>
      </w:tr>
      <w:tr w:rsidR="00470AC8" w14:paraId="5FE3CC66" w14:textId="77777777" w:rsidTr="00041794">
        <w:tc>
          <w:tcPr>
            <w:tcW w:w="2694" w:type="dxa"/>
            <w:gridSpan w:val="2"/>
            <w:tcBorders>
              <w:left w:val="single" w:sz="4" w:space="0" w:color="auto"/>
            </w:tcBorders>
          </w:tcPr>
          <w:p w14:paraId="654295BB" w14:textId="77777777" w:rsidR="00470AC8" w:rsidRDefault="00470AC8" w:rsidP="00041794">
            <w:pPr>
              <w:pStyle w:val="CRCoverPage"/>
              <w:spacing w:after="0"/>
              <w:rPr>
                <w:b/>
                <w:i/>
                <w:noProof/>
                <w:sz w:val="8"/>
                <w:szCs w:val="8"/>
              </w:rPr>
            </w:pPr>
          </w:p>
        </w:tc>
        <w:tc>
          <w:tcPr>
            <w:tcW w:w="6946" w:type="dxa"/>
            <w:gridSpan w:val="9"/>
            <w:tcBorders>
              <w:right w:val="single" w:sz="4" w:space="0" w:color="auto"/>
            </w:tcBorders>
          </w:tcPr>
          <w:p w14:paraId="46770ABD" w14:textId="77777777" w:rsidR="00470AC8" w:rsidRDefault="00470AC8" w:rsidP="00041794">
            <w:pPr>
              <w:pStyle w:val="CRCoverPage"/>
              <w:spacing w:after="0"/>
              <w:rPr>
                <w:noProof/>
                <w:sz w:val="8"/>
                <w:szCs w:val="8"/>
              </w:rPr>
            </w:pPr>
          </w:p>
        </w:tc>
      </w:tr>
      <w:tr w:rsidR="00470AC8" w14:paraId="061B7E6D" w14:textId="77777777" w:rsidTr="00041794">
        <w:tc>
          <w:tcPr>
            <w:tcW w:w="2694" w:type="dxa"/>
            <w:gridSpan w:val="2"/>
            <w:tcBorders>
              <w:left w:val="single" w:sz="4" w:space="0" w:color="auto"/>
            </w:tcBorders>
          </w:tcPr>
          <w:p w14:paraId="412559CB" w14:textId="77777777" w:rsidR="00470AC8" w:rsidRDefault="00470AC8" w:rsidP="000417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E4141" w14:textId="5D014725" w:rsidR="00241C8C" w:rsidRDefault="00241C8C" w:rsidP="00241C8C">
            <w:pPr>
              <w:pStyle w:val="CRCoverPage"/>
              <w:numPr>
                <w:ilvl w:val="0"/>
                <w:numId w:val="49"/>
              </w:numPr>
              <w:spacing w:after="0"/>
              <w:ind w:left="247" w:hanging="142"/>
              <w:rPr>
                <w:noProof/>
              </w:rPr>
            </w:pPr>
            <w:r>
              <w:rPr>
                <w:noProof/>
              </w:rPr>
              <w:t xml:space="preserve">Update of </w:t>
            </w:r>
            <w:r>
              <w:rPr>
                <w:noProof/>
              </w:rPr>
              <w:t xml:space="preserve">table for NB1 and NB2 Rel-16 </w:t>
            </w:r>
            <w:r>
              <w:rPr>
                <w:noProof/>
              </w:rPr>
              <w:t>test requirements.</w:t>
            </w:r>
          </w:p>
          <w:p w14:paraId="50F29A6F" w14:textId="34811116" w:rsidR="00470AC8" w:rsidRDefault="00920585" w:rsidP="00920585">
            <w:pPr>
              <w:pStyle w:val="CRCoverPage"/>
              <w:numPr>
                <w:ilvl w:val="0"/>
                <w:numId w:val="49"/>
              </w:numPr>
              <w:spacing w:after="0"/>
              <w:ind w:left="247" w:hanging="142"/>
              <w:rPr>
                <w:noProof/>
              </w:rPr>
            </w:pPr>
            <w:r>
              <w:rPr>
                <w:noProof/>
              </w:rPr>
              <w:t>Editorial; table references updated.</w:t>
            </w:r>
          </w:p>
        </w:tc>
      </w:tr>
      <w:tr w:rsidR="00470AC8" w14:paraId="73152E6B" w14:textId="77777777" w:rsidTr="00041794">
        <w:tc>
          <w:tcPr>
            <w:tcW w:w="2694" w:type="dxa"/>
            <w:gridSpan w:val="2"/>
            <w:tcBorders>
              <w:left w:val="single" w:sz="4" w:space="0" w:color="auto"/>
            </w:tcBorders>
          </w:tcPr>
          <w:p w14:paraId="67CDD6DD" w14:textId="77777777" w:rsidR="00470AC8" w:rsidRDefault="00470AC8" w:rsidP="00041794">
            <w:pPr>
              <w:pStyle w:val="CRCoverPage"/>
              <w:spacing w:after="0"/>
              <w:rPr>
                <w:b/>
                <w:i/>
                <w:noProof/>
                <w:sz w:val="8"/>
                <w:szCs w:val="8"/>
              </w:rPr>
            </w:pPr>
          </w:p>
        </w:tc>
        <w:tc>
          <w:tcPr>
            <w:tcW w:w="6946" w:type="dxa"/>
            <w:gridSpan w:val="9"/>
            <w:tcBorders>
              <w:right w:val="single" w:sz="4" w:space="0" w:color="auto"/>
            </w:tcBorders>
          </w:tcPr>
          <w:p w14:paraId="5EB8D01F" w14:textId="77777777" w:rsidR="00470AC8" w:rsidRDefault="00470AC8" w:rsidP="00041794">
            <w:pPr>
              <w:pStyle w:val="CRCoverPage"/>
              <w:spacing w:after="0"/>
              <w:rPr>
                <w:noProof/>
                <w:sz w:val="8"/>
                <w:szCs w:val="8"/>
              </w:rPr>
            </w:pPr>
          </w:p>
        </w:tc>
      </w:tr>
      <w:tr w:rsidR="00470AC8" w14:paraId="166BCBDE" w14:textId="77777777" w:rsidTr="00041794">
        <w:tc>
          <w:tcPr>
            <w:tcW w:w="2694" w:type="dxa"/>
            <w:gridSpan w:val="2"/>
            <w:tcBorders>
              <w:left w:val="single" w:sz="4" w:space="0" w:color="auto"/>
              <w:bottom w:val="single" w:sz="4" w:space="0" w:color="auto"/>
            </w:tcBorders>
          </w:tcPr>
          <w:p w14:paraId="0EA2B410" w14:textId="77777777" w:rsidR="00470AC8" w:rsidRDefault="00470AC8" w:rsidP="000417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E28097" w14:textId="71510A46" w:rsidR="00470AC8" w:rsidRDefault="00470AC8" w:rsidP="00041794">
            <w:pPr>
              <w:pStyle w:val="CRCoverPage"/>
              <w:spacing w:after="0"/>
              <w:ind w:left="100"/>
              <w:rPr>
                <w:noProof/>
              </w:rPr>
            </w:pPr>
            <w:r w:rsidRPr="00655EA1">
              <w:rPr>
                <w:rFonts w:cs="Arial"/>
              </w:rPr>
              <w:t xml:space="preserve">Conformant </w:t>
            </w:r>
            <w:r>
              <w:rPr>
                <w:rFonts w:cs="Arial"/>
              </w:rPr>
              <w:t xml:space="preserve">UE </w:t>
            </w:r>
            <w:r w:rsidRPr="00655EA1">
              <w:rPr>
                <w:rFonts w:cs="Arial"/>
              </w:rPr>
              <w:t>will fail the test case.</w:t>
            </w:r>
          </w:p>
        </w:tc>
      </w:tr>
      <w:tr w:rsidR="00470AC8" w14:paraId="0D8A625A" w14:textId="77777777" w:rsidTr="00041794">
        <w:tc>
          <w:tcPr>
            <w:tcW w:w="2694" w:type="dxa"/>
            <w:gridSpan w:val="2"/>
          </w:tcPr>
          <w:p w14:paraId="4078C12A" w14:textId="77777777" w:rsidR="00470AC8" w:rsidRDefault="00470AC8" w:rsidP="00041794">
            <w:pPr>
              <w:pStyle w:val="CRCoverPage"/>
              <w:spacing w:after="0"/>
              <w:rPr>
                <w:b/>
                <w:i/>
                <w:noProof/>
                <w:sz w:val="8"/>
                <w:szCs w:val="8"/>
              </w:rPr>
            </w:pPr>
          </w:p>
        </w:tc>
        <w:tc>
          <w:tcPr>
            <w:tcW w:w="6946" w:type="dxa"/>
            <w:gridSpan w:val="9"/>
          </w:tcPr>
          <w:p w14:paraId="739746F7" w14:textId="77777777" w:rsidR="00470AC8" w:rsidRDefault="00470AC8" w:rsidP="00041794">
            <w:pPr>
              <w:pStyle w:val="CRCoverPage"/>
              <w:spacing w:after="0"/>
              <w:rPr>
                <w:noProof/>
                <w:sz w:val="8"/>
                <w:szCs w:val="8"/>
              </w:rPr>
            </w:pPr>
          </w:p>
        </w:tc>
      </w:tr>
      <w:tr w:rsidR="00470AC8" w14:paraId="1F266CFC" w14:textId="77777777" w:rsidTr="00041794">
        <w:tc>
          <w:tcPr>
            <w:tcW w:w="2694" w:type="dxa"/>
            <w:gridSpan w:val="2"/>
            <w:tcBorders>
              <w:top w:val="single" w:sz="4" w:space="0" w:color="auto"/>
              <w:left w:val="single" w:sz="4" w:space="0" w:color="auto"/>
            </w:tcBorders>
          </w:tcPr>
          <w:p w14:paraId="10EBCA79" w14:textId="77777777" w:rsidR="00470AC8" w:rsidRDefault="00470AC8" w:rsidP="000417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34B24" w14:textId="5235487E" w:rsidR="00470AC8" w:rsidRDefault="00470AC8" w:rsidP="00041794">
            <w:pPr>
              <w:pStyle w:val="CRCoverPage"/>
              <w:spacing w:after="0"/>
              <w:ind w:left="100"/>
              <w:rPr>
                <w:noProof/>
              </w:rPr>
            </w:pPr>
            <w:r w:rsidRPr="00655EA1">
              <w:t>6.6.3</w:t>
            </w:r>
            <w:r w:rsidRPr="00655EA1">
              <w:rPr>
                <w:lang w:eastAsia="ja-JP"/>
              </w:rPr>
              <w:t>F</w:t>
            </w:r>
            <w:r w:rsidRPr="00655EA1">
              <w:t>.2.3</w:t>
            </w:r>
            <w:r>
              <w:t xml:space="preserve">, </w:t>
            </w:r>
            <w:r w:rsidRPr="00655EA1">
              <w:t>6.6.3</w:t>
            </w:r>
            <w:r w:rsidRPr="00655EA1">
              <w:rPr>
                <w:lang w:eastAsia="ja-JP"/>
              </w:rPr>
              <w:t>F</w:t>
            </w:r>
            <w:r w:rsidRPr="00655EA1">
              <w:t>.2.4.1</w:t>
            </w:r>
            <w:r>
              <w:t xml:space="preserve">, </w:t>
            </w:r>
            <w:r w:rsidRPr="00655EA1">
              <w:t>6.6.3</w:t>
            </w:r>
            <w:r w:rsidRPr="00655EA1">
              <w:rPr>
                <w:lang w:eastAsia="ja-JP"/>
              </w:rPr>
              <w:t>F</w:t>
            </w:r>
            <w:r w:rsidRPr="00655EA1">
              <w:t>.2.4.2</w:t>
            </w:r>
            <w:r>
              <w:t xml:space="preserve">, </w:t>
            </w:r>
            <w:r w:rsidRPr="00655EA1">
              <w:t>6.6.3</w:t>
            </w:r>
            <w:r w:rsidRPr="00655EA1">
              <w:rPr>
                <w:lang w:eastAsia="ja-JP"/>
              </w:rPr>
              <w:t>F</w:t>
            </w:r>
            <w:r w:rsidRPr="00655EA1">
              <w:t>.2.4.3</w:t>
            </w:r>
            <w:r>
              <w:t xml:space="preserve">, </w:t>
            </w:r>
            <w:r w:rsidRPr="00655EA1">
              <w:rPr>
                <w:snapToGrid w:val="0"/>
              </w:rPr>
              <w:t>6.6.3</w:t>
            </w:r>
            <w:r w:rsidRPr="00655EA1">
              <w:rPr>
                <w:snapToGrid w:val="0"/>
                <w:lang w:eastAsia="ja-JP"/>
              </w:rPr>
              <w:t>F</w:t>
            </w:r>
            <w:r w:rsidRPr="00655EA1">
              <w:rPr>
                <w:snapToGrid w:val="0"/>
              </w:rPr>
              <w:t>.2.5</w:t>
            </w:r>
          </w:p>
        </w:tc>
      </w:tr>
      <w:tr w:rsidR="00470AC8" w14:paraId="679F7B5D" w14:textId="77777777" w:rsidTr="00041794">
        <w:tc>
          <w:tcPr>
            <w:tcW w:w="2694" w:type="dxa"/>
            <w:gridSpan w:val="2"/>
            <w:tcBorders>
              <w:left w:val="single" w:sz="4" w:space="0" w:color="auto"/>
            </w:tcBorders>
          </w:tcPr>
          <w:p w14:paraId="202FCF46" w14:textId="77777777" w:rsidR="00470AC8" w:rsidRDefault="00470AC8" w:rsidP="00041794">
            <w:pPr>
              <w:pStyle w:val="CRCoverPage"/>
              <w:spacing w:after="0"/>
              <w:rPr>
                <w:b/>
                <w:i/>
                <w:noProof/>
                <w:sz w:val="8"/>
                <w:szCs w:val="8"/>
              </w:rPr>
            </w:pPr>
          </w:p>
        </w:tc>
        <w:tc>
          <w:tcPr>
            <w:tcW w:w="6946" w:type="dxa"/>
            <w:gridSpan w:val="9"/>
            <w:tcBorders>
              <w:right w:val="single" w:sz="4" w:space="0" w:color="auto"/>
            </w:tcBorders>
          </w:tcPr>
          <w:p w14:paraId="652F6E18" w14:textId="77777777" w:rsidR="00470AC8" w:rsidRDefault="00470AC8" w:rsidP="00041794">
            <w:pPr>
              <w:pStyle w:val="CRCoverPage"/>
              <w:spacing w:after="0"/>
              <w:rPr>
                <w:noProof/>
                <w:sz w:val="8"/>
                <w:szCs w:val="8"/>
              </w:rPr>
            </w:pPr>
          </w:p>
        </w:tc>
      </w:tr>
      <w:tr w:rsidR="00470AC8" w14:paraId="42FBD4FB" w14:textId="77777777" w:rsidTr="00041794">
        <w:tc>
          <w:tcPr>
            <w:tcW w:w="2694" w:type="dxa"/>
            <w:gridSpan w:val="2"/>
            <w:tcBorders>
              <w:left w:val="single" w:sz="4" w:space="0" w:color="auto"/>
            </w:tcBorders>
          </w:tcPr>
          <w:p w14:paraId="6C4C8728" w14:textId="77777777" w:rsidR="00470AC8" w:rsidRDefault="00470AC8" w:rsidP="000417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A0AB5" w14:textId="77777777" w:rsidR="00470AC8" w:rsidRDefault="00470AC8" w:rsidP="000417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A9A14B" w14:textId="77777777" w:rsidR="00470AC8" w:rsidRDefault="00470AC8" w:rsidP="00041794">
            <w:pPr>
              <w:pStyle w:val="CRCoverPage"/>
              <w:spacing w:after="0"/>
              <w:jc w:val="center"/>
              <w:rPr>
                <w:b/>
                <w:caps/>
                <w:noProof/>
              </w:rPr>
            </w:pPr>
            <w:r>
              <w:rPr>
                <w:b/>
                <w:caps/>
                <w:noProof/>
              </w:rPr>
              <w:t>N</w:t>
            </w:r>
          </w:p>
        </w:tc>
        <w:tc>
          <w:tcPr>
            <w:tcW w:w="2977" w:type="dxa"/>
            <w:gridSpan w:val="4"/>
          </w:tcPr>
          <w:p w14:paraId="1D9D5E10" w14:textId="77777777" w:rsidR="00470AC8" w:rsidRDefault="00470AC8" w:rsidP="000417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2E5EE9" w14:textId="77777777" w:rsidR="00470AC8" w:rsidRDefault="00470AC8" w:rsidP="00041794">
            <w:pPr>
              <w:pStyle w:val="CRCoverPage"/>
              <w:spacing w:after="0"/>
              <w:ind w:left="99"/>
              <w:rPr>
                <w:noProof/>
              </w:rPr>
            </w:pPr>
          </w:p>
        </w:tc>
      </w:tr>
      <w:tr w:rsidR="00470AC8" w14:paraId="0B1A4208" w14:textId="77777777" w:rsidTr="00041794">
        <w:tc>
          <w:tcPr>
            <w:tcW w:w="2694" w:type="dxa"/>
            <w:gridSpan w:val="2"/>
            <w:tcBorders>
              <w:left w:val="single" w:sz="4" w:space="0" w:color="auto"/>
            </w:tcBorders>
          </w:tcPr>
          <w:p w14:paraId="52266DD6" w14:textId="77777777" w:rsidR="00470AC8" w:rsidRDefault="00470AC8" w:rsidP="000417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507D9D" w14:textId="77777777" w:rsidR="00470AC8" w:rsidRDefault="00470AC8" w:rsidP="00041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FC5D4" w14:textId="612AFB4A" w:rsidR="00470AC8" w:rsidRDefault="00470AC8" w:rsidP="00041794">
            <w:pPr>
              <w:pStyle w:val="CRCoverPage"/>
              <w:spacing w:after="0"/>
              <w:jc w:val="center"/>
              <w:rPr>
                <w:b/>
                <w:caps/>
                <w:noProof/>
              </w:rPr>
            </w:pPr>
            <w:r>
              <w:rPr>
                <w:b/>
                <w:caps/>
                <w:noProof/>
              </w:rPr>
              <w:t>X</w:t>
            </w:r>
          </w:p>
        </w:tc>
        <w:tc>
          <w:tcPr>
            <w:tcW w:w="2977" w:type="dxa"/>
            <w:gridSpan w:val="4"/>
          </w:tcPr>
          <w:p w14:paraId="6A852F07" w14:textId="77777777" w:rsidR="00470AC8" w:rsidRDefault="00470AC8" w:rsidP="000417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6A17A8" w14:textId="77777777" w:rsidR="00470AC8" w:rsidRDefault="00470AC8" w:rsidP="00041794">
            <w:pPr>
              <w:pStyle w:val="CRCoverPage"/>
              <w:spacing w:after="0"/>
              <w:ind w:left="99"/>
              <w:rPr>
                <w:noProof/>
              </w:rPr>
            </w:pPr>
            <w:r>
              <w:rPr>
                <w:noProof/>
              </w:rPr>
              <w:t xml:space="preserve">TS/TR ... CR ... </w:t>
            </w:r>
          </w:p>
        </w:tc>
      </w:tr>
      <w:tr w:rsidR="00470AC8" w14:paraId="6853C560" w14:textId="77777777" w:rsidTr="00041794">
        <w:tc>
          <w:tcPr>
            <w:tcW w:w="2694" w:type="dxa"/>
            <w:gridSpan w:val="2"/>
            <w:tcBorders>
              <w:left w:val="single" w:sz="4" w:space="0" w:color="auto"/>
            </w:tcBorders>
          </w:tcPr>
          <w:p w14:paraId="0963D0A7" w14:textId="77777777" w:rsidR="00470AC8" w:rsidRDefault="00470AC8" w:rsidP="000417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483C6E" w14:textId="77777777" w:rsidR="00470AC8" w:rsidRDefault="00470AC8" w:rsidP="00041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336C7" w14:textId="48F726D7" w:rsidR="00470AC8" w:rsidRDefault="00470AC8" w:rsidP="00041794">
            <w:pPr>
              <w:pStyle w:val="CRCoverPage"/>
              <w:spacing w:after="0"/>
              <w:jc w:val="center"/>
              <w:rPr>
                <w:b/>
                <w:caps/>
                <w:noProof/>
              </w:rPr>
            </w:pPr>
            <w:r>
              <w:rPr>
                <w:b/>
                <w:caps/>
                <w:noProof/>
              </w:rPr>
              <w:t>X</w:t>
            </w:r>
          </w:p>
        </w:tc>
        <w:tc>
          <w:tcPr>
            <w:tcW w:w="2977" w:type="dxa"/>
            <w:gridSpan w:val="4"/>
          </w:tcPr>
          <w:p w14:paraId="609962EE" w14:textId="77777777" w:rsidR="00470AC8" w:rsidRDefault="00470AC8" w:rsidP="000417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754137" w14:textId="77777777" w:rsidR="00470AC8" w:rsidRDefault="00470AC8" w:rsidP="00041794">
            <w:pPr>
              <w:pStyle w:val="CRCoverPage"/>
              <w:spacing w:after="0"/>
              <w:ind w:left="99"/>
              <w:rPr>
                <w:noProof/>
              </w:rPr>
            </w:pPr>
            <w:r>
              <w:rPr>
                <w:noProof/>
              </w:rPr>
              <w:t xml:space="preserve">TS/TR ... CR ... </w:t>
            </w:r>
          </w:p>
        </w:tc>
      </w:tr>
      <w:tr w:rsidR="00470AC8" w14:paraId="6F8C9308" w14:textId="77777777" w:rsidTr="00041794">
        <w:tc>
          <w:tcPr>
            <w:tcW w:w="2694" w:type="dxa"/>
            <w:gridSpan w:val="2"/>
            <w:tcBorders>
              <w:left w:val="single" w:sz="4" w:space="0" w:color="auto"/>
            </w:tcBorders>
          </w:tcPr>
          <w:p w14:paraId="70C7F161" w14:textId="77777777" w:rsidR="00470AC8" w:rsidRDefault="00470AC8" w:rsidP="000417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3F998" w14:textId="77777777" w:rsidR="00470AC8" w:rsidRDefault="00470AC8" w:rsidP="00041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B10A9" w14:textId="4C99E198" w:rsidR="00470AC8" w:rsidRDefault="00470AC8" w:rsidP="00041794">
            <w:pPr>
              <w:pStyle w:val="CRCoverPage"/>
              <w:spacing w:after="0"/>
              <w:jc w:val="center"/>
              <w:rPr>
                <w:b/>
                <w:caps/>
                <w:noProof/>
              </w:rPr>
            </w:pPr>
            <w:r>
              <w:rPr>
                <w:b/>
                <w:caps/>
                <w:noProof/>
              </w:rPr>
              <w:t>X</w:t>
            </w:r>
          </w:p>
        </w:tc>
        <w:tc>
          <w:tcPr>
            <w:tcW w:w="2977" w:type="dxa"/>
            <w:gridSpan w:val="4"/>
          </w:tcPr>
          <w:p w14:paraId="668B186E" w14:textId="77777777" w:rsidR="00470AC8" w:rsidRDefault="00470AC8" w:rsidP="000417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3529AD" w14:textId="77777777" w:rsidR="00470AC8" w:rsidRDefault="00470AC8" w:rsidP="00041794">
            <w:pPr>
              <w:pStyle w:val="CRCoverPage"/>
              <w:spacing w:after="0"/>
              <w:ind w:left="99"/>
              <w:rPr>
                <w:noProof/>
              </w:rPr>
            </w:pPr>
            <w:r>
              <w:rPr>
                <w:noProof/>
              </w:rPr>
              <w:t xml:space="preserve">TS/TR ... CR ... </w:t>
            </w:r>
          </w:p>
        </w:tc>
      </w:tr>
      <w:tr w:rsidR="00470AC8" w14:paraId="70C88F5B" w14:textId="77777777" w:rsidTr="00041794">
        <w:tc>
          <w:tcPr>
            <w:tcW w:w="2694" w:type="dxa"/>
            <w:gridSpan w:val="2"/>
            <w:tcBorders>
              <w:left w:val="single" w:sz="4" w:space="0" w:color="auto"/>
            </w:tcBorders>
          </w:tcPr>
          <w:p w14:paraId="7EF19B28" w14:textId="77777777" w:rsidR="00470AC8" w:rsidRDefault="00470AC8" w:rsidP="00041794">
            <w:pPr>
              <w:pStyle w:val="CRCoverPage"/>
              <w:spacing w:after="0"/>
              <w:rPr>
                <w:b/>
                <w:i/>
                <w:noProof/>
              </w:rPr>
            </w:pPr>
          </w:p>
        </w:tc>
        <w:tc>
          <w:tcPr>
            <w:tcW w:w="6946" w:type="dxa"/>
            <w:gridSpan w:val="9"/>
            <w:tcBorders>
              <w:right w:val="single" w:sz="4" w:space="0" w:color="auto"/>
            </w:tcBorders>
          </w:tcPr>
          <w:p w14:paraId="15DA3FA6" w14:textId="77777777" w:rsidR="00470AC8" w:rsidRDefault="00470AC8" w:rsidP="00041794">
            <w:pPr>
              <w:pStyle w:val="CRCoverPage"/>
              <w:spacing w:after="0"/>
              <w:rPr>
                <w:noProof/>
              </w:rPr>
            </w:pPr>
          </w:p>
        </w:tc>
      </w:tr>
      <w:tr w:rsidR="00470AC8" w14:paraId="27884FC2" w14:textId="77777777" w:rsidTr="00041794">
        <w:tc>
          <w:tcPr>
            <w:tcW w:w="2694" w:type="dxa"/>
            <w:gridSpan w:val="2"/>
            <w:tcBorders>
              <w:left w:val="single" w:sz="4" w:space="0" w:color="auto"/>
              <w:bottom w:val="single" w:sz="4" w:space="0" w:color="auto"/>
            </w:tcBorders>
          </w:tcPr>
          <w:p w14:paraId="59307DE8" w14:textId="77777777" w:rsidR="00470AC8" w:rsidRDefault="00470AC8" w:rsidP="000417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B2432" w14:textId="77777777" w:rsidR="00470AC8" w:rsidRDefault="00470AC8" w:rsidP="00041794">
            <w:pPr>
              <w:pStyle w:val="CRCoverPage"/>
              <w:spacing w:after="0"/>
              <w:ind w:left="100"/>
              <w:rPr>
                <w:noProof/>
              </w:rPr>
            </w:pPr>
          </w:p>
        </w:tc>
      </w:tr>
      <w:tr w:rsidR="00470AC8" w:rsidRPr="008863B9" w14:paraId="65A9032D" w14:textId="77777777" w:rsidTr="00470AC8">
        <w:tc>
          <w:tcPr>
            <w:tcW w:w="2694" w:type="dxa"/>
            <w:gridSpan w:val="2"/>
            <w:tcBorders>
              <w:top w:val="single" w:sz="4" w:space="0" w:color="auto"/>
              <w:bottom w:val="single" w:sz="4" w:space="0" w:color="auto"/>
            </w:tcBorders>
          </w:tcPr>
          <w:p w14:paraId="336884CB" w14:textId="77777777" w:rsidR="00470AC8" w:rsidRPr="008863B9" w:rsidRDefault="00470AC8" w:rsidP="000417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BBB25E1" w14:textId="77777777" w:rsidR="00470AC8" w:rsidRPr="008863B9" w:rsidRDefault="00470AC8" w:rsidP="00041794">
            <w:pPr>
              <w:pStyle w:val="CRCoverPage"/>
              <w:spacing w:after="0"/>
              <w:ind w:left="100"/>
              <w:rPr>
                <w:noProof/>
                <w:sz w:val="8"/>
                <w:szCs w:val="8"/>
              </w:rPr>
            </w:pPr>
          </w:p>
        </w:tc>
      </w:tr>
      <w:tr w:rsidR="00470AC8" w14:paraId="06DC6A1E" w14:textId="77777777" w:rsidTr="00041794">
        <w:tc>
          <w:tcPr>
            <w:tcW w:w="2694" w:type="dxa"/>
            <w:gridSpan w:val="2"/>
            <w:tcBorders>
              <w:top w:val="single" w:sz="4" w:space="0" w:color="auto"/>
              <w:left w:val="single" w:sz="4" w:space="0" w:color="auto"/>
              <w:bottom w:val="single" w:sz="4" w:space="0" w:color="auto"/>
            </w:tcBorders>
          </w:tcPr>
          <w:p w14:paraId="1FEBB868" w14:textId="77777777" w:rsidR="00470AC8" w:rsidRDefault="00470AC8" w:rsidP="000417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E2634" w14:textId="77777777" w:rsidR="00470AC8" w:rsidRDefault="00470AC8" w:rsidP="00041794">
            <w:pPr>
              <w:pStyle w:val="CRCoverPage"/>
              <w:spacing w:after="0"/>
              <w:ind w:left="100"/>
              <w:rPr>
                <w:noProof/>
              </w:rPr>
            </w:pPr>
          </w:p>
        </w:tc>
      </w:tr>
    </w:tbl>
    <w:p w14:paraId="50DFB07A" w14:textId="77777777" w:rsidR="00470AC8" w:rsidRDefault="00470AC8" w:rsidP="00470AC8">
      <w:pPr>
        <w:pStyle w:val="CRCoverPage"/>
        <w:spacing w:after="0"/>
        <w:rPr>
          <w:noProof/>
          <w:sz w:val="8"/>
          <w:szCs w:val="8"/>
        </w:rPr>
      </w:pPr>
    </w:p>
    <w:p w14:paraId="30821F46" w14:textId="77777777" w:rsidR="00470AC8" w:rsidRDefault="00470AC8" w:rsidP="00470AC8">
      <w:pPr>
        <w:rPr>
          <w:noProof/>
        </w:rPr>
        <w:sectPr w:rsidR="00470AC8" w:rsidSect="00470AC8">
          <w:headerReference w:type="even" r:id="rId11"/>
          <w:footnotePr>
            <w:numRestart w:val="eachSect"/>
          </w:footnotePr>
          <w:type w:val="continuous"/>
          <w:pgSz w:w="11907" w:h="16840" w:code="9"/>
          <w:pgMar w:top="1418" w:right="1134" w:bottom="1134" w:left="1134" w:header="680" w:footer="567" w:gutter="0"/>
          <w:cols w:space="720"/>
        </w:sectPr>
      </w:pPr>
    </w:p>
    <w:p w14:paraId="0AF689F0" w14:textId="77777777" w:rsidR="00470AC8" w:rsidRDefault="00470AC8" w:rsidP="00470AC8">
      <w:pPr>
        <w:rPr>
          <w:noProof/>
        </w:rPr>
      </w:pPr>
    </w:p>
    <w:p w14:paraId="3EF11F58" w14:textId="77777777" w:rsidR="00A96F3F" w:rsidRPr="00655EA1" w:rsidRDefault="00A96F3F" w:rsidP="00A96F3F">
      <w:pPr>
        <w:pStyle w:val="Heading2"/>
        <w:rPr>
          <w:lang w:val="en-US"/>
        </w:rPr>
      </w:pPr>
      <w:r w:rsidRPr="00655EA1">
        <w:rPr>
          <w:rFonts w:ascii="Times New Roman" w:hAnsi="Times New Roman"/>
          <w:sz w:val="20"/>
          <w:lang w:val="en-US" w:eastAsia="en-US"/>
        </w:rPr>
        <w:br w:type="page"/>
      </w:r>
      <w:r w:rsidRPr="00655EA1">
        <w:rPr>
          <w:rFonts w:cs="Arial"/>
          <w:color w:val="0033CC"/>
          <w:sz w:val="28"/>
          <w:szCs w:val="28"/>
          <w:lang w:val="en-US"/>
        </w:rPr>
        <w:lastRenderedPageBreak/>
        <w:t>[Start of changes]</w:t>
      </w:r>
      <w:bookmarkStart w:id="1" w:name="_Toc336589598"/>
    </w:p>
    <w:p w14:paraId="0918AAC5" w14:textId="77777777" w:rsidR="001D2717" w:rsidRPr="00655EA1" w:rsidRDefault="001D2717">
      <w:pPr>
        <w:pStyle w:val="H6"/>
        <w:rPr>
          <w:rFonts w:eastAsia="MS Mincho"/>
        </w:rPr>
      </w:pPr>
      <w:bookmarkStart w:id="2" w:name="_Toc336589742"/>
      <w:bookmarkEnd w:id="0"/>
      <w:bookmarkEnd w:id="1"/>
      <w:r w:rsidRPr="00655EA1">
        <w:t>6.6.3</w:t>
      </w:r>
      <w:r w:rsidRPr="00655EA1">
        <w:rPr>
          <w:lang w:eastAsia="ja-JP"/>
        </w:rPr>
        <w:t>F</w:t>
      </w:r>
      <w:r w:rsidRPr="00655EA1">
        <w:t>.2.4.1</w:t>
      </w:r>
      <w:r w:rsidRPr="00655EA1">
        <w:tab/>
      </w:r>
      <w:r w:rsidRPr="00655EA1">
        <w:rPr>
          <w:snapToGrid w:val="0"/>
        </w:rPr>
        <w:t>Initial conditions</w:t>
      </w:r>
    </w:p>
    <w:p w14:paraId="125C017D" w14:textId="77777777" w:rsidR="001D2717" w:rsidRPr="00655EA1" w:rsidRDefault="001D2717">
      <w:r w:rsidRPr="00655EA1">
        <w:t>Initial conditions are a set of test configurations the UE needs to be tested in and the steps for the SS to take with the UE to reach the correct measurement state.</w:t>
      </w:r>
    </w:p>
    <w:p w14:paraId="6EB1DB8B" w14:textId="77777777" w:rsidR="001D2717" w:rsidRPr="00655EA1" w:rsidRDefault="001D2717">
      <w:pPr>
        <w:rPr>
          <w:lang w:eastAsia="ja-JP"/>
        </w:rPr>
      </w:pPr>
      <w:r w:rsidRPr="00655EA1">
        <w:t>The initial test configurations consist of environmental conditions</w:t>
      </w:r>
      <w:r w:rsidRPr="00655EA1">
        <w:rPr>
          <w:lang w:eastAsia="ja-JP"/>
        </w:rPr>
        <w:t xml:space="preserve"> and</w:t>
      </w:r>
      <w:r w:rsidRPr="00655EA1">
        <w:t xml:space="preserve"> </w:t>
      </w:r>
      <w:r w:rsidRPr="00655EA1">
        <w:rPr>
          <w:lang w:eastAsia="ja-JP"/>
        </w:rPr>
        <w:t xml:space="preserve">test </w:t>
      </w:r>
      <w:r w:rsidRPr="00655EA1">
        <w:t xml:space="preserve">frequencies </w:t>
      </w:r>
      <w:r w:rsidRPr="00655EA1">
        <w:rPr>
          <w:lang w:eastAsia="ja-JP"/>
        </w:rPr>
        <w:t xml:space="preserve">based on the subset of </w:t>
      </w:r>
      <w:r w:rsidRPr="00655EA1">
        <w:t xml:space="preserve">E-UTRA </w:t>
      </w:r>
      <w:r w:rsidRPr="00655EA1">
        <w:rPr>
          <w:lang w:eastAsia="ja-JP"/>
        </w:rPr>
        <w:t xml:space="preserve">operating </w:t>
      </w:r>
      <w:r w:rsidRPr="00655EA1">
        <w:t xml:space="preserve">bands defined for NB-IoT in clause 5.2F. All of these configurations shall be tested with applicable test </w:t>
      </w:r>
      <w:proofErr w:type="gramStart"/>
      <w:r w:rsidRPr="00655EA1">
        <w:t>parameters</w:t>
      </w:r>
      <w:r w:rsidRPr="00655EA1">
        <w:rPr>
          <w:lang w:eastAsia="ja-JP"/>
        </w:rPr>
        <w:t>,</w:t>
      </w:r>
      <w:r w:rsidRPr="00655EA1">
        <w:t xml:space="preserve"> and</w:t>
      </w:r>
      <w:proofErr w:type="gramEnd"/>
      <w:r w:rsidRPr="00655EA1">
        <w:t xml:space="preserve"> are shown in </w:t>
      </w:r>
      <w:r w:rsidRPr="00655EA1">
        <w:rPr>
          <w:lang w:eastAsia="ja-JP"/>
        </w:rPr>
        <w:t>T</w:t>
      </w:r>
      <w:r w:rsidRPr="00655EA1">
        <w:t>able 6.6.3</w:t>
      </w:r>
      <w:r w:rsidRPr="00655EA1">
        <w:rPr>
          <w:lang w:eastAsia="ja-JP"/>
        </w:rPr>
        <w:t>F</w:t>
      </w:r>
      <w:r w:rsidRPr="00655EA1">
        <w:t>.2.4.1</w:t>
      </w:r>
      <w:r w:rsidRPr="00655EA1">
        <w:rPr>
          <w:lang w:eastAsia="ja-JP"/>
        </w:rPr>
        <w:t>-1</w:t>
      </w:r>
      <w:r w:rsidRPr="00655EA1">
        <w:t>.</w:t>
      </w:r>
      <w:r w:rsidRPr="00655EA1">
        <w:rPr>
          <w:rFonts w:eastAsia="SimSun"/>
        </w:rPr>
        <w:t xml:space="preserve"> The details of the uplink reference measurement channels (RMC</w:t>
      </w:r>
      <w:r w:rsidRPr="00655EA1">
        <w:rPr>
          <w:lang w:eastAsia="ja-JP"/>
        </w:rPr>
        <w:t>s</w:t>
      </w:r>
      <w:r w:rsidRPr="00655EA1">
        <w:rPr>
          <w:rFonts w:eastAsia="SimSun"/>
        </w:rPr>
        <w:t>) are specified in Annex A</w:t>
      </w:r>
      <w:r w:rsidRPr="00655EA1">
        <w:rPr>
          <w:lang w:eastAsia="ja-JP"/>
        </w:rPr>
        <w:t>.</w:t>
      </w:r>
      <w:r w:rsidRPr="00655EA1">
        <w:rPr>
          <w:rFonts w:eastAsia="SimSun"/>
        </w:rPr>
        <w:t>2</w:t>
      </w:r>
      <w:r w:rsidRPr="00655EA1">
        <w:rPr>
          <w:lang w:eastAsia="ja-JP"/>
        </w:rPr>
        <w:t>. Configurations of NPDSCH and NPDCCH before measurement are specified in Annex C.2.</w:t>
      </w:r>
    </w:p>
    <w:p w14:paraId="38405A1C" w14:textId="77777777" w:rsidR="001D2717" w:rsidRPr="00655EA1" w:rsidRDefault="001D2717">
      <w:pPr>
        <w:pStyle w:val="TH"/>
      </w:pPr>
      <w:r w:rsidRPr="00655EA1">
        <w:t>Table 6.6.3</w:t>
      </w:r>
      <w:r w:rsidRPr="00655EA1">
        <w:rPr>
          <w:lang w:eastAsia="ja-JP"/>
        </w:rPr>
        <w:t>F</w:t>
      </w:r>
      <w:r w:rsidRPr="00655EA1">
        <w:t>.2.4.1-1: Test Configuration Table</w:t>
      </w:r>
      <w:r w:rsidR="005A3FBA" w:rsidRPr="00655EA1">
        <w:rPr>
          <w:lang w:eastAsia="zh-CN"/>
        </w:rPr>
        <w:t xml:space="preserve"> for FDD &amp; TDD</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017"/>
        <w:gridCol w:w="1503"/>
      </w:tblGrid>
      <w:tr w:rsidR="001D2717" w:rsidRPr="00655EA1" w14:paraId="4858E948" w14:textId="77777777">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14:paraId="17CDAC55" w14:textId="77777777" w:rsidR="001D2717" w:rsidRPr="00655EA1" w:rsidRDefault="001D2717">
            <w:pPr>
              <w:pStyle w:val="TAH"/>
              <w:rPr>
                <w:lang w:eastAsia="en-US"/>
              </w:rPr>
            </w:pPr>
            <w:r w:rsidRPr="00655EA1">
              <w:rPr>
                <w:lang w:eastAsia="en-US"/>
              </w:rPr>
              <w:t>Initial Conditions</w:t>
            </w:r>
          </w:p>
        </w:tc>
      </w:tr>
      <w:tr w:rsidR="001D2717" w:rsidRPr="00655EA1" w14:paraId="292363DD"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5FA5609" w14:textId="77777777" w:rsidR="001D2717" w:rsidRPr="00655EA1" w:rsidRDefault="001D2717">
            <w:pPr>
              <w:pStyle w:val="TAL"/>
              <w:rPr>
                <w:rFonts w:eastAsia="MS Mincho"/>
                <w:lang w:eastAsia="en-US"/>
              </w:rPr>
            </w:pPr>
            <w:r w:rsidRPr="00655EA1">
              <w:rPr>
                <w:lang w:eastAsia="en-US"/>
              </w:rPr>
              <w:t>Test Environment as specified in</w:t>
            </w:r>
          </w:p>
          <w:p w14:paraId="3FC359CE" w14:textId="77777777" w:rsidR="001D2717" w:rsidRPr="00655EA1" w:rsidRDefault="001D2717">
            <w:pPr>
              <w:pStyle w:val="TAL"/>
              <w:rPr>
                <w:b/>
                <w:lang w:eastAsia="ja-JP"/>
              </w:rPr>
            </w:pPr>
            <w:r w:rsidRPr="00655EA1">
              <w:rPr>
                <w:lang w:eastAsia="en-US"/>
              </w:rPr>
              <w:t xml:space="preserve">TS 36.508[7] subclause </w:t>
            </w:r>
            <w:r w:rsidRPr="00655EA1">
              <w:rPr>
                <w:lang w:eastAsia="ja-JP"/>
              </w:rPr>
              <w:t>8.1.1</w:t>
            </w:r>
          </w:p>
        </w:tc>
        <w:tc>
          <w:tcPr>
            <w:tcW w:w="3730" w:type="dxa"/>
            <w:gridSpan w:val="3"/>
            <w:tcBorders>
              <w:top w:val="single" w:sz="4" w:space="0" w:color="auto"/>
              <w:left w:val="single" w:sz="4" w:space="0" w:color="auto"/>
              <w:bottom w:val="single" w:sz="4" w:space="0" w:color="auto"/>
              <w:right w:val="single" w:sz="4" w:space="0" w:color="auto"/>
            </w:tcBorders>
            <w:hideMark/>
          </w:tcPr>
          <w:p w14:paraId="44591910" w14:textId="77777777" w:rsidR="001D2717" w:rsidRPr="00655EA1" w:rsidRDefault="001D2717">
            <w:pPr>
              <w:pStyle w:val="TAC"/>
              <w:jc w:val="both"/>
              <w:rPr>
                <w:b/>
                <w:lang w:eastAsia="en-US"/>
              </w:rPr>
            </w:pPr>
            <w:r w:rsidRPr="00655EA1">
              <w:rPr>
                <w:lang w:eastAsia="en-US"/>
              </w:rPr>
              <w:t>NC</w:t>
            </w:r>
          </w:p>
        </w:tc>
      </w:tr>
      <w:tr w:rsidR="001D2717" w:rsidRPr="00655EA1" w14:paraId="3ED505C5"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DBAE216" w14:textId="77777777" w:rsidR="001D2717" w:rsidRPr="00655EA1" w:rsidRDefault="001D2717">
            <w:pPr>
              <w:pStyle w:val="TAL"/>
              <w:rPr>
                <w:rFonts w:eastAsia="MS Mincho"/>
                <w:lang w:eastAsia="en-US"/>
              </w:rPr>
            </w:pPr>
            <w:r w:rsidRPr="00655EA1">
              <w:rPr>
                <w:bCs/>
                <w:lang w:eastAsia="en-US"/>
              </w:rPr>
              <w:t>Test Frequencies as specified in</w:t>
            </w:r>
          </w:p>
          <w:p w14:paraId="158046CD" w14:textId="77777777" w:rsidR="001D2717" w:rsidRPr="00655EA1" w:rsidRDefault="001D2717">
            <w:pPr>
              <w:pStyle w:val="TAL"/>
              <w:rPr>
                <w:b/>
                <w:lang w:eastAsia="ja-JP"/>
              </w:rPr>
            </w:pPr>
            <w:r w:rsidRPr="00655EA1">
              <w:rPr>
                <w:lang w:eastAsia="en-US"/>
              </w:rPr>
              <w:t xml:space="preserve">TS 36.508 [7] subclause </w:t>
            </w:r>
            <w:r w:rsidRPr="00655EA1">
              <w:rPr>
                <w:lang w:eastAsia="ja-JP"/>
              </w:rPr>
              <w:t>8.1.3.1</w:t>
            </w:r>
          </w:p>
        </w:tc>
        <w:tc>
          <w:tcPr>
            <w:tcW w:w="3730" w:type="dxa"/>
            <w:gridSpan w:val="3"/>
            <w:tcBorders>
              <w:top w:val="single" w:sz="4" w:space="0" w:color="auto"/>
              <w:left w:val="single" w:sz="4" w:space="0" w:color="auto"/>
              <w:bottom w:val="single" w:sz="4" w:space="0" w:color="auto"/>
              <w:right w:val="single" w:sz="4" w:space="0" w:color="auto"/>
            </w:tcBorders>
            <w:hideMark/>
          </w:tcPr>
          <w:p w14:paraId="7528F405" w14:textId="77777777" w:rsidR="001D2717" w:rsidRPr="00655EA1" w:rsidRDefault="001D2717">
            <w:pPr>
              <w:pStyle w:val="TAC"/>
              <w:jc w:val="both"/>
              <w:rPr>
                <w:rFonts w:eastAsia="MS Mincho"/>
                <w:lang w:eastAsia="ja-JP"/>
              </w:rPr>
            </w:pPr>
            <w:r w:rsidRPr="00655EA1">
              <w:rPr>
                <w:lang w:eastAsia="ja-JP"/>
              </w:rPr>
              <w:t>Frequency ranges defined in Annex K.1.3</w:t>
            </w:r>
          </w:p>
          <w:p w14:paraId="3F2663F2" w14:textId="77777777" w:rsidR="001D2717" w:rsidRPr="00655EA1" w:rsidRDefault="001D2717">
            <w:pPr>
              <w:pStyle w:val="TAC"/>
              <w:jc w:val="both"/>
              <w:rPr>
                <w:b/>
                <w:lang w:eastAsia="ja-JP"/>
              </w:rPr>
            </w:pPr>
            <w:r w:rsidRPr="00655EA1">
              <w:rPr>
                <w:lang w:eastAsia="ja-JP"/>
              </w:rPr>
              <w:t>(Note 2)</w:t>
            </w:r>
          </w:p>
        </w:tc>
      </w:tr>
      <w:tr w:rsidR="001D2717" w:rsidRPr="00655EA1" w14:paraId="15709B47" w14:textId="77777777">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14:paraId="0D4B1BA7" w14:textId="77777777" w:rsidR="001D2717" w:rsidRPr="00655EA1" w:rsidRDefault="001D2717">
            <w:pPr>
              <w:pStyle w:val="TAH"/>
              <w:rPr>
                <w:lang w:eastAsia="en-US"/>
              </w:rPr>
            </w:pPr>
            <w:r w:rsidRPr="00655EA1">
              <w:rPr>
                <w:lang w:eastAsia="en-US"/>
              </w:rPr>
              <w:t>Test Parameters</w:t>
            </w:r>
          </w:p>
        </w:tc>
      </w:tr>
      <w:tr w:rsidR="001D2717" w:rsidRPr="00655EA1" w14:paraId="5B8DC033"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1C01C2D2" w14:textId="77777777" w:rsidR="001D2717" w:rsidRPr="00655EA1" w:rsidRDefault="001D2717">
            <w:pPr>
              <w:pStyle w:val="TAC"/>
              <w:rPr>
                <w:b/>
                <w:lang w:eastAsia="en-US"/>
              </w:rPr>
            </w:pPr>
            <w:r w:rsidRPr="00655EA1">
              <w:rPr>
                <w:b/>
                <w:lang w:eastAsia="en-US"/>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0A9BA578" w14:textId="77777777" w:rsidR="001D2717" w:rsidRPr="00655EA1" w:rsidRDefault="001D2717">
            <w:pPr>
              <w:pStyle w:val="TAC"/>
              <w:rPr>
                <w:b/>
                <w:color w:val="000000"/>
                <w:lang w:eastAsia="ja-JP"/>
              </w:rPr>
            </w:pPr>
            <w:r w:rsidRPr="00655EA1">
              <w:rPr>
                <w:b/>
                <w:lang w:eastAsia="en-US"/>
              </w:rPr>
              <w:t>Downlink Configuration</w:t>
            </w:r>
          </w:p>
        </w:tc>
        <w:tc>
          <w:tcPr>
            <w:tcW w:w="3730" w:type="dxa"/>
            <w:gridSpan w:val="3"/>
            <w:tcBorders>
              <w:top w:val="single" w:sz="4" w:space="0" w:color="auto"/>
              <w:left w:val="single" w:sz="4" w:space="0" w:color="auto"/>
              <w:bottom w:val="single" w:sz="4" w:space="0" w:color="auto"/>
              <w:right w:val="single" w:sz="4" w:space="0" w:color="auto"/>
            </w:tcBorders>
            <w:hideMark/>
          </w:tcPr>
          <w:p w14:paraId="1027A265" w14:textId="77777777" w:rsidR="001D2717" w:rsidRPr="00655EA1" w:rsidRDefault="001D2717">
            <w:pPr>
              <w:pStyle w:val="TAC"/>
              <w:rPr>
                <w:b/>
                <w:lang w:eastAsia="en-US"/>
              </w:rPr>
            </w:pPr>
            <w:r w:rsidRPr="00655EA1">
              <w:rPr>
                <w:b/>
                <w:lang w:eastAsia="en-US"/>
              </w:rPr>
              <w:t>Uplink Configuration</w:t>
            </w:r>
          </w:p>
        </w:tc>
      </w:tr>
      <w:tr w:rsidR="001D2717" w:rsidRPr="00655EA1" w14:paraId="697BCD7F"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6813579D" w14:textId="77777777" w:rsidR="001D2717" w:rsidRPr="00655EA1" w:rsidRDefault="001D2717">
            <w:pPr>
              <w:pStyle w:val="TAC"/>
              <w:rPr>
                <w:lang w:eastAsia="en-US"/>
              </w:rPr>
            </w:pPr>
          </w:p>
        </w:tc>
        <w:tc>
          <w:tcPr>
            <w:tcW w:w="2365" w:type="dxa"/>
            <w:vMerge w:val="restart"/>
            <w:tcBorders>
              <w:top w:val="single" w:sz="4" w:space="0" w:color="auto"/>
              <w:left w:val="single" w:sz="4" w:space="0" w:color="auto"/>
              <w:bottom w:val="single" w:sz="4" w:space="0" w:color="auto"/>
              <w:right w:val="single" w:sz="4" w:space="0" w:color="auto"/>
            </w:tcBorders>
            <w:hideMark/>
          </w:tcPr>
          <w:p w14:paraId="4915223D" w14:textId="77777777" w:rsidR="001D2717" w:rsidRPr="00655EA1" w:rsidRDefault="001D2717">
            <w:pPr>
              <w:pStyle w:val="TAC"/>
              <w:rPr>
                <w:color w:val="000000"/>
                <w:lang w:eastAsia="ja-JP"/>
              </w:rPr>
            </w:pPr>
            <w:r w:rsidRPr="00655EA1">
              <w:rPr>
                <w:lang w:eastAsia="en-US"/>
              </w:rPr>
              <w:t>N/A for Spurious Emissions testing</w:t>
            </w:r>
          </w:p>
        </w:tc>
        <w:tc>
          <w:tcPr>
            <w:tcW w:w="1210" w:type="dxa"/>
            <w:tcBorders>
              <w:top w:val="single" w:sz="4" w:space="0" w:color="auto"/>
              <w:left w:val="single" w:sz="4" w:space="0" w:color="auto"/>
              <w:bottom w:val="single" w:sz="4" w:space="0" w:color="auto"/>
              <w:right w:val="single" w:sz="4" w:space="0" w:color="auto"/>
            </w:tcBorders>
            <w:hideMark/>
          </w:tcPr>
          <w:p w14:paraId="4ACF4FD5" w14:textId="77777777" w:rsidR="001D2717" w:rsidRPr="00655EA1" w:rsidRDefault="001D2717">
            <w:pPr>
              <w:pStyle w:val="TAC"/>
              <w:rPr>
                <w:b/>
                <w:lang w:eastAsia="ja-JP"/>
              </w:rPr>
            </w:pPr>
            <w:r w:rsidRPr="00655EA1">
              <w:rPr>
                <w:b/>
                <w:lang w:eastAsia="ja-JP"/>
              </w:rPr>
              <w:t>Modulation</w:t>
            </w:r>
          </w:p>
        </w:tc>
        <w:tc>
          <w:tcPr>
            <w:tcW w:w="1017" w:type="dxa"/>
            <w:tcBorders>
              <w:top w:val="single" w:sz="4" w:space="0" w:color="auto"/>
              <w:left w:val="single" w:sz="4" w:space="0" w:color="auto"/>
              <w:bottom w:val="single" w:sz="4" w:space="0" w:color="auto"/>
              <w:right w:val="single" w:sz="4" w:space="0" w:color="auto"/>
            </w:tcBorders>
            <w:hideMark/>
          </w:tcPr>
          <w:p w14:paraId="0E3677C6" w14:textId="77777777" w:rsidR="001D2717" w:rsidRPr="00655EA1" w:rsidRDefault="001D2717">
            <w:pPr>
              <w:pStyle w:val="TAC"/>
              <w:rPr>
                <w:b/>
                <w:lang w:eastAsia="en-US"/>
              </w:rPr>
            </w:pPr>
            <w:proofErr w:type="spellStart"/>
            <w:r w:rsidRPr="00655EA1">
              <w:rPr>
                <w:b/>
                <w:lang w:eastAsia="en-US"/>
              </w:rPr>
              <w:t>N</w:t>
            </w:r>
            <w:r w:rsidRPr="00655EA1">
              <w:rPr>
                <w:b/>
                <w:vertAlign w:val="subscript"/>
                <w:lang w:eastAsia="en-US"/>
              </w:rPr>
              <w:t>tones</w:t>
            </w:r>
            <w:proofErr w:type="spellEnd"/>
          </w:p>
        </w:tc>
        <w:tc>
          <w:tcPr>
            <w:tcW w:w="1503" w:type="dxa"/>
            <w:tcBorders>
              <w:top w:val="single" w:sz="4" w:space="0" w:color="auto"/>
              <w:left w:val="single" w:sz="4" w:space="0" w:color="auto"/>
              <w:bottom w:val="single" w:sz="4" w:space="0" w:color="auto"/>
              <w:right w:val="single" w:sz="4" w:space="0" w:color="auto"/>
            </w:tcBorders>
            <w:hideMark/>
          </w:tcPr>
          <w:p w14:paraId="5A9D8ECA" w14:textId="77777777" w:rsidR="001D2717" w:rsidRPr="00655EA1" w:rsidRDefault="001D2717">
            <w:pPr>
              <w:pStyle w:val="TAC"/>
              <w:rPr>
                <w:b/>
                <w:lang w:eastAsia="en-US"/>
              </w:rPr>
            </w:pPr>
            <w:r w:rsidRPr="00655EA1">
              <w:rPr>
                <w:b/>
                <w:lang w:eastAsia="en-US"/>
              </w:rPr>
              <w:t>Subcarrier spacing (kHz)</w:t>
            </w:r>
          </w:p>
        </w:tc>
      </w:tr>
      <w:tr w:rsidR="001D2717" w:rsidRPr="00655EA1" w14:paraId="55063CDB"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4D87737A" w14:textId="77777777" w:rsidR="001D2717" w:rsidRPr="00655EA1" w:rsidRDefault="001D2717">
            <w:pPr>
              <w:pStyle w:val="TAC"/>
              <w:rPr>
                <w:lang w:eastAsia="ja-JP"/>
              </w:rPr>
            </w:pPr>
            <w:r w:rsidRPr="00655EA1">
              <w:rPr>
                <w:lang w:eastAsia="ja-JP"/>
              </w:rPr>
              <w:t>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6065F033" w14:textId="77777777" w:rsidR="001D2717" w:rsidRPr="00655EA1"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1BCCF69" w14:textId="77777777" w:rsidR="001D2717" w:rsidRPr="00655EA1" w:rsidRDefault="001D2717">
            <w:pPr>
              <w:pStyle w:val="TAC"/>
              <w:rPr>
                <w:lang w:eastAsia="ja-JP"/>
              </w:rPr>
            </w:pPr>
            <w:r w:rsidRPr="00655EA1">
              <w:rPr>
                <w:lang w:eastAsia="ja-JP"/>
              </w:rPr>
              <w:t>QPSK</w:t>
            </w:r>
          </w:p>
        </w:tc>
        <w:tc>
          <w:tcPr>
            <w:tcW w:w="1017" w:type="dxa"/>
            <w:tcBorders>
              <w:top w:val="single" w:sz="4" w:space="0" w:color="auto"/>
              <w:left w:val="single" w:sz="4" w:space="0" w:color="auto"/>
              <w:bottom w:val="single" w:sz="4" w:space="0" w:color="auto"/>
              <w:right w:val="single" w:sz="4" w:space="0" w:color="auto"/>
            </w:tcBorders>
            <w:hideMark/>
          </w:tcPr>
          <w:p w14:paraId="036DC4CB" w14:textId="77777777" w:rsidR="001D2717" w:rsidRPr="00655EA1" w:rsidRDefault="001D2717">
            <w:pPr>
              <w:pStyle w:val="TAC"/>
              <w:rPr>
                <w:lang w:eastAsia="ja-JP"/>
              </w:rPr>
            </w:pPr>
            <w:r w:rsidRPr="00655EA1">
              <w:rPr>
                <w:lang w:eastAsia="ja-JP"/>
              </w:rPr>
              <w:t>1@0</w:t>
            </w:r>
          </w:p>
        </w:tc>
        <w:tc>
          <w:tcPr>
            <w:tcW w:w="1503" w:type="dxa"/>
            <w:tcBorders>
              <w:top w:val="single" w:sz="4" w:space="0" w:color="auto"/>
              <w:left w:val="single" w:sz="4" w:space="0" w:color="auto"/>
              <w:bottom w:val="single" w:sz="4" w:space="0" w:color="auto"/>
              <w:right w:val="single" w:sz="4" w:space="0" w:color="auto"/>
            </w:tcBorders>
            <w:hideMark/>
          </w:tcPr>
          <w:p w14:paraId="25234477" w14:textId="77777777" w:rsidR="001D2717" w:rsidRPr="00655EA1" w:rsidRDefault="001D2717">
            <w:pPr>
              <w:pStyle w:val="TAC"/>
              <w:rPr>
                <w:lang w:eastAsia="ja-JP"/>
              </w:rPr>
            </w:pPr>
            <w:r w:rsidRPr="00655EA1">
              <w:rPr>
                <w:lang w:eastAsia="ja-JP"/>
              </w:rPr>
              <w:t>3.75</w:t>
            </w:r>
          </w:p>
        </w:tc>
      </w:tr>
      <w:tr w:rsidR="001D2717" w:rsidRPr="00655EA1" w14:paraId="4A40D66F"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6B597D2A" w14:textId="77777777" w:rsidR="001D2717" w:rsidRPr="00655EA1" w:rsidRDefault="001D2717">
            <w:pPr>
              <w:pStyle w:val="TAC"/>
              <w:rPr>
                <w:lang w:eastAsia="en-US"/>
              </w:rPr>
            </w:pPr>
            <w:r w:rsidRPr="00655EA1">
              <w:rPr>
                <w:lang w:eastAsia="en-US"/>
              </w:rPr>
              <w:t>2</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6323ABC4" w14:textId="77777777" w:rsidR="001D2717" w:rsidRPr="00655EA1"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A81739D" w14:textId="77777777" w:rsidR="001D2717" w:rsidRPr="00655EA1" w:rsidRDefault="001D2717">
            <w:pPr>
              <w:pStyle w:val="TAC"/>
              <w:rPr>
                <w:lang w:eastAsia="en-US"/>
              </w:rPr>
            </w:pPr>
            <w:r w:rsidRPr="00655EA1">
              <w:rPr>
                <w:lang w:eastAsia="en-US"/>
              </w:rPr>
              <w:t>QPSK</w:t>
            </w:r>
          </w:p>
        </w:tc>
        <w:tc>
          <w:tcPr>
            <w:tcW w:w="1017" w:type="dxa"/>
            <w:tcBorders>
              <w:top w:val="single" w:sz="4" w:space="0" w:color="auto"/>
              <w:left w:val="single" w:sz="4" w:space="0" w:color="auto"/>
              <w:bottom w:val="single" w:sz="4" w:space="0" w:color="auto"/>
              <w:right w:val="single" w:sz="4" w:space="0" w:color="auto"/>
            </w:tcBorders>
            <w:hideMark/>
          </w:tcPr>
          <w:p w14:paraId="033D4014" w14:textId="77777777" w:rsidR="001D2717" w:rsidRPr="00655EA1" w:rsidRDefault="001D2717">
            <w:pPr>
              <w:pStyle w:val="TAC"/>
              <w:rPr>
                <w:lang w:eastAsia="en-US"/>
              </w:rPr>
            </w:pPr>
            <w:r w:rsidRPr="00655EA1">
              <w:rPr>
                <w:lang w:eastAsia="en-US"/>
              </w:rPr>
              <w:t>1@47</w:t>
            </w:r>
          </w:p>
        </w:tc>
        <w:tc>
          <w:tcPr>
            <w:tcW w:w="1503" w:type="dxa"/>
            <w:tcBorders>
              <w:top w:val="single" w:sz="4" w:space="0" w:color="auto"/>
              <w:left w:val="single" w:sz="4" w:space="0" w:color="auto"/>
              <w:bottom w:val="single" w:sz="4" w:space="0" w:color="auto"/>
              <w:right w:val="single" w:sz="4" w:space="0" w:color="auto"/>
            </w:tcBorders>
            <w:hideMark/>
          </w:tcPr>
          <w:p w14:paraId="5FD00446" w14:textId="77777777" w:rsidR="001D2717" w:rsidRPr="00655EA1" w:rsidRDefault="001D2717">
            <w:pPr>
              <w:pStyle w:val="TAC"/>
              <w:rPr>
                <w:lang w:eastAsia="en-US"/>
              </w:rPr>
            </w:pPr>
            <w:r w:rsidRPr="00655EA1">
              <w:rPr>
                <w:lang w:eastAsia="en-US"/>
              </w:rPr>
              <w:t>3.75</w:t>
            </w:r>
          </w:p>
        </w:tc>
      </w:tr>
      <w:tr w:rsidR="001D2717" w:rsidRPr="00655EA1" w14:paraId="1DDE0547"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346F4B79" w14:textId="77777777" w:rsidR="001D2717" w:rsidRPr="00655EA1" w:rsidRDefault="001D2717">
            <w:pPr>
              <w:pStyle w:val="TAC"/>
              <w:rPr>
                <w:lang w:eastAsia="en-US"/>
              </w:rPr>
            </w:pPr>
            <w:r w:rsidRPr="00655EA1">
              <w:rPr>
                <w:lang w:eastAsia="en-US"/>
              </w:rPr>
              <w:t>3</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CAF310F" w14:textId="77777777" w:rsidR="001D2717" w:rsidRPr="00655EA1"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7F9C698" w14:textId="77777777" w:rsidR="001D2717" w:rsidRPr="00655EA1" w:rsidRDefault="001D2717">
            <w:pPr>
              <w:pStyle w:val="TAC"/>
              <w:rPr>
                <w:lang w:eastAsia="en-US"/>
              </w:rPr>
            </w:pPr>
            <w:r w:rsidRPr="00655EA1">
              <w:rPr>
                <w:lang w:eastAsia="en-US"/>
              </w:rPr>
              <w:t>BPSK</w:t>
            </w:r>
          </w:p>
        </w:tc>
        <w:tc>
          <w:tcPr>
            <w:tcW w:w="1017" w:type="dxa"/>
            <w:tcBorders>
              <w:top w:val="single" w:sz="4" w:space="0" w:color="auto"/>
              <w:left w:val="single" w:sz="4" w:space="0" w:color="auto"/>
              <w:bottom w:val="single" w:sz="4" w:space="0" w:color="auto"/>
              <w:right w:val="single" w:sz="4" w:space="0" w:color="auto"/>
            </w:tcBorders>
            <w:hideMark/>
          </w:tcPr>
          <w:p w14:paraId="24448D43" w14:textId="77777777" w:rsidR="001D2717" w:rsidRPr="00655EA1" w:rsidRDefault="001D2717">
            <w:pPr>
              <w:pStyle w:val="TAC"/>
              <w:rPr>
                <w:lang w:eastAsia="en-US"/>
              </w:rPr>
            </w:pPr>
            <w:r w:rsidRPr="00655EA1">
              <w:rPr>
                <w:lang w:eastAsia="en-US"/>
              </w:rPr>
              <w:t>1@0</w:t>
            </w:r>
          </w:p>
        </w:tc>
        <w:tc>
          <w:tcPr>
            <w:tcW w:w="1503" w:type="dxa"/>
            <w:tcBorders>
              <w:top w:val="single" w:sz="4" w:space="0" w:color="auto"/>
              <w:left w:val="single" w:sz="4" w:space="0" w:color="auto"/>
              <w:bottom w:val="single" w:sz="4" w:space="0" w:color="auto"/>
              <w:right w:val="single" w:sz="4" w:space="0" w:color="auto"/>
            </w:tcBorders>
            <w:hideMark/>
          </w:tcPr>
          <w:p w14:paraId="74EC0739" w14:textId="77777777" w:rsidR="001D2717" w:rsidRPr="00655EA1" w:rsidRDefault="001D2717">
            <w:pPr>
              <w:pStyle w:val="TAC"/>
              <w:rPr>
                <w:lang w:eastAsia="en-US"/>
              </w:rPr>
            </w:pPr>
            <w:r w:rsidRPr="00655EA1">
              <w:rPr>
                <w:lang w:eastAsia="en-US"/>
              </w:rPr>
              <w:t>15</w:t>
            </w:r>
          </w:p>
        </w:tc>
      </w:tr>
      <w:tr w:rsidR="001D2717" w:rsidRPr="00655EA1" w14:paraId="22CADC5C"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697D3A19" w14:textId="77777777" w:rsidR="001D2717" w:rsidRPr="00655EA1" w:rsidRDefault="001D2717">
            <w:pPr>
              <w:pStyle w:val="TAC"/>
              <w:rPr>
                <w:lang w:eastAsia="en-US"/>
              </w:rPr>
            </w:pPr>
            <w:r w:rsidRPr="00655EA1">
              <w:rPr>
                <w:lang w:eastAsia="en-US"/>
              </w:rPr>
              <w:t>4</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42AD1F6" w14:textId="77777777" w:rsidR="001D2717" w:rsidRPr="00655EA1"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9C58E06" w14:textId="77777777" w:rsidR="001D2717" w:rsidRPr="00655EA1" w:rsidRDefault="001D2717">
            <w:pPr>
              <w:pStyle w:val="TAC"/>
              <w:rPr>
                <w:lang w:eastAsia="en-US"/>
              </w:rPr>
            </w:pPr>
            <w:r w:rsidRPr="00655EA1">
              <w:rPr>
                <w:lang w:eastAsia="en-US"/>
              </w:rPr>
              <w:t>BPSK</w:t>
            </w:r>
          </w:p>
        </w:tc>
        <w:tc>
          <w:tcPr>
            <w:tcW w:w="1017" w:type="dxa"/>
            <w:tcBorders>
              <w:top w:val="single" w:sz="4" w:space="0" w:color="auto"/>
              <w:left w:val="single" w:sz="4" w:space="0" w:color="auto"/>
              <w:bottom w:val="single" w:sz="4" w:space="0" w:color="auto"/>
              <w:right w:val="single" w:sz="4" w:space="0" w:color="auto"/>
            </w:tcBorders>
            <w:hideMark/>
          </w:tcPr>
          <w:p w14:paraId="2AE67D35" w14:textId="77777777" w:rsidR="001D2717" w:rsidRPr="00655EA1" w:rsidRDefault="001D2717">
            <w:pPr>
              <w:pStyle w:val="TAC"/>
              <w:rPr>
                <w:lang w:eastAsia="en-US"/>
              </w:rPr>
            </w:pPr>
            <w:r w:rsidRPr="00655EA1">
              <w:rPr>
                <w:lang w:eastAsia="en-US"/>
              </w:rPr>
              <w:t>1@11</w:t>
            </w:r>
          </w:p>
        </w:tc>
        <w:tc>
          <w:tcPr>
            <w:tcW w:w="1503" w:type="dxa"/>
            <w:tcBorders>
              <w:top w:val="single" w:sz="4" w:space="0" w:color="auto"/>
              <w:left w:val="single" w:sz="4" w:space="0" w:color="auto"/>
              <w:bottom w:val="single" w:sz="4" w:space="0" w:color="auto"/>
              <w:right w:val="single" w:sz="4" w:space="0" w:color="auto"/>
            </w:tcBorders>
            <w:hideMark/>
          </w:tcPr>
          <w:p w14:paraId="675E2C00" w14:textId="77777777" w:rsidR="001D2717" w:rsidRPr="00655EA1" w:rsidRDefault="001D2717">
            <w:pPr>
              <w:pStyle w:val="TAC"/>
              <w:rPr>
                <w:lang w:eastAsia="en-US"/>
              </w:rPr>
            </w:pPr>
            <w:r w:rsidRPr="00655EA1">
              <w:rPr>
                <w:lang w:eastAsia="en-US"/>
              </w:rPr>
              <w:t>15</w:t>
            </w:r>
          </w:p>
        </w:tc>
      </w:tr>
      <w:tr w:rsidR="001D2717" w:rsidRPr="00655EA1" w14:paraId="2026A76C" w14:textId="77777777">
        <w:trPr>
          <w:jc w:val="center"/>
        </w:trPr>
        <w:tc>
          <w:tcPr>
            <w:tcW w:w="1165" w:type="dxa"/>
            <w:tcBorders>
              <w:top w:val="single" w:sz="4" w:space="0" w:color="auto"/>
              <w:left w:val="single" w:sz="4" w:space="0" w:color="auto"/>
              <w:bottom w:val="single" w:sz="4" w:space="0" w:color="auto"/>
              <w:right w:val="single" w:sz="4" w:space="0" w:color="auto"/>
            </w:tcBorders>
            <w:hideMark/>
          </w:tcPr>
          <w:p w14:paraId="5B747F86" w14:textId="77777777" w:rsidR="001D2717" w:rsidRPr="00655EA1" w:rsidRDefault="001D2717">
            <w:pPr>
              <w:pStyle w:val="TAC"/>
              <w:rPr>
                <w:lang w:eastAsia="en-US"/>
              </w:rPr>
            </w:pPr>
            <w:r w:rsidRPr="00655EA1">
              <w:rPr>
                <w:lang w:eastAsia="en-US"/>
              </w:rPr>
              <w:t>5</w:t>
            </w:r>
            <w:r w:rsidRPr="00655EA1">
              <w:rPr>
                <w:vertAlign w:val="superscript"/>
                <w:lang w:eastAsia="en-US"/>
              </w:rPr>
              <w:t xml:space="preserve"> </w:t>
            </w:r>
            <w:r w:rsidRPr="00655EA1">
              <w:rPr>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F4D2A2C" w14:textId="77777777" w:rsidR="001D2717" w:rsidRPr="00655EA1"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E57A270" w14:textId="77777777" w:rsidR="001D2717" w:rsidRPr="00655EA1" w:rsidRDefault="001D2717">
            <w:pPr>
              <w:pStyle w:val="TAC"/>
              <w:rPr>
                <w:lang w:eastAsia="en-US"/>
              </w:rPr>
            </w:pPr>
            <w:r w:rsidRPr="00655EA1">
              <w:rPr>
                <w:lang w:eastAsia="en-US"/>
              </w:rPr>
              <w:t>QPSK</w:t>
            </w:r>
          </w:p>
        </w:tc>
        <w:tc>
          <w:tcPr>
            <w:tcW w:w="1017" w:type="dxa"/>
            <w:tcBorders>
              <w:top w:val="single" w:sz="4" w:space="0" w:color="auto"/>
              <w:left w:val="single" w:sz="4" w:space="0" w:color="auto"/>
              <w:bottom w:val="single" w:sz="4" w:space="0" w:color="auto"/>
              <w:right w:val="single" w:sz="4" w:space="0" w:color="auto"/>
            </w:tcBorders>
            <w:hideMark/>
          </w:tcPr>
          <w:p w14:paraId="32FF9554" w14:textId="77777777" w:rsidR="001D2717" w:rsidRPr="00655EA1" w:rsidRDefault="001D2717">
            <w:pPr>
              <w:pStyle w:val="TAC"/>
              <w:rPr>
                <w:lang w:eastAsia="en-US"/>
              </w:rPr>
            </w:pPr>
            <w:r w:rsidRPr="00655EA1">
              <w:rPr>
                <w:lang w:eastAsia="en-US"/>
              </w:rPr>
              <w:t>12@0</w:t>
            </w:r>
          </w:p>
        </w:tc>
        <w:tc>
          <w:tcPr>
            <w:tcW w:w="1503" w:type="dxa"/>
            <w:tcBorders>
              <w:top w:val="single" w:sz="4" w:space="0" w:color="auto"/>
              <w:left w:val="single" w:sz="4" w:space="0" w:color="auto"/>
              <w:bottom w:val="single" w:sz="4" w:space="0" w:color="auto"/>
              <w:right w:val="single" w:sz="4" w:space="0" w:color="auto"/>
            </w:tcBorders>
            <w:hideMark/>
          </w:tcPr>
          <w:p w14:paraId="12108E10" w14:textId="77777777" w:rsidR="001D2717" w:rsidRPr="00655EA1" w:rsidRDefault="001D2717">
            <w:pPr>
              <w:pStyle w:val="TAC"/>
              <w:rPr>
                <w:lang w:eastAsia="en-US"/>
              </w:rPr>
            </w:pPr>
            <w:r w:rsidRPr="00655EA1">
              <w:rPr>
                <w:lang w:eastAsia="en-US"/>
              </w:rPr>
              <w:t>15</w:t>
            </w:r>
          </w:p>
        </w:tc>
      </w:tr>
      <w:tr w:rsidR="001D2717" w:rsidRPr="00655EA1" w14:paraId="4BF57641"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05F1A923" w14:textId="77777777" w:rsidR="001D2717" w:rsidRPr="00655EA1" w:rsidRDefault="001D2717">
            <w:pPr>
              <w:pStyle w:val="TAC"/>
              <w:rPr>
                <w:lang w:eastAsia="en-US"/>
              </w:rPr>
            </w:pPr>
            <w:r w:rsidRPr="00655EA1">
              <w:rPr>
                <w:lang w:eastAsia="en-US"/>
              </w:rPr>
              <w:t>6</w:t>
            </w:r>
            <w:r w:rsidRPr="00655EA1">
              <w:rPr>
                <w:vertAlign w:val="superscript"/>
                <w:lang w:eastAsia="en-US"/>
              </w:rPr>
              <w:t xml:space="preserve"> </w:t>
            </w:r>
            <w:r w:rsidRPr="00655EA1">
              <w:rPr>
                <w:lang w:eastAsia="en-US"/>
              </w:rPr>
              <w:t>(Note 3)</w:t>
            </w:r>
          </w:p>
        </w:tc>
        <w:tc>
          <w:tcPr>
            <w:tcW w:w="2365" w:type="dxa"/>
            <w:tcBorders>
              <w:top w:val="single" w:sz="4" w:space="0" w:color="auto"/>
              <w:left w:val="single" w:sz="4" w:space="0" w:color="auto"/>
              <w:bottom w:val="single" w:sz="4" w:space="0" w:color="auto"/>
              <w:right w:val="single" w:sz="4" w:space="0" w:color="auto"/>
            </w:tcBorders>
            <w:vAlign w:val="center"/>
          </w:tcPr>
          <w:p w14:paraId="22F26175" w14:textId="77777777" w:rsidR="001D2717" w:rsidRPr="00655EA1"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79192C1" w14:textId="77777777" w:rsidR="001D2717" w:rsidRPr="00655EA1" w:rsidRDefault="001D2717">
            <w:pPr>
              <w:pStyle w:val="TAC"/>
              <w:rPr>
                <w:lang w:eastAsia="en-US"/>
              </w:rPr>
            </w:pPr>
            <w:r w:rsidRPr="00655EA1">
              <w:rPr>
                <w:lang w:eastAsia="en-US"/>
              </w:rPr>
              <w:t>QPSK</w:t>
            </w:r>
          </w:p>
        </w:tc>
        <w:tc>
          <w:tcPr>
            <w:tcW w:w="1017" w:type="dxa"/>
            <w:tcBorders>
              <w:top w:val="single" w:sz="4" w:space="0" w:color="auto"/>
              <w:left w:val="single" w:sz="4" w:space="0" w:color="auto"/>
              <w:bottom w:val="single" w:sz="4" w:space="0" w:color="auto"/>
              <w:right w:val="single" w:sz="4" w:space="0" w:color="auto"/>
            </w:tcBorders>
          </w:tcPr>
          <w:p w14:paraId="36B7DA5E" w14:textId="77777777" w:rsidR="001D2717" w:rsidRPr="00655EA1" w:rsidRDefault="001D2717">
            <w:pPr>
              <w:pStyle w:val="TAC"/>
              <w:rPr>
                <w:lang w:eastAsia="en-US"/>
              </w:rPr>
            </w:pPr>
            <w:r w:rsidRPr="00655EA1">
              <w:rPr>
                <w:lang w:eastAsia="en-US"/>
              </w:rPr>
              <w:t>1@5</w:t>
            </w:r>
          </w:p>
        </w:tc>
        <w:tc>
          <w:tcPr>
            <w:tcW w:w="1503" w:type="dxa"/>
            <w:tcBorders>
              <w:top w:val="single" w:sz="4" w:space="0" w:color="auto"/>
              <w:left w:val="single" w:sz="4" w:space="0" w:color="auto"/>
              <w:bottom w:val="single" w:sz="4" w:space="0" w:color="auto"/>
              <w:right w:val="single" w:sz="4" w:space="0" w:color="auto"/>
            </w:tcBorders>
          </w:tcPr>
          <w:p w14:paraId="46412356" w14:textId="77777777" w:rsidR="001D2717" w:rsidRPr="00655EA1" w:rsidRDefault="001D2717">
            <w:pPr>
              <w:pStyle w:val="TAC"/>
              <w:rPr>
                <w:lang w:eastAsia="en-US"/>
              </w:rPr>
            </w:pPr>
            <w:r w:rsidRPr="00655EA1">
              <w:rPr>
                <w:lang w:eastAsia="en-US"/>
              </w:rPr>
              <w:t>3.75</w:t>
            </w:r>
          </w:p>
        </w:tc>
      </w:tr>
      <w:tr w:rsidR="001D2717" w:rsidRPr="00655EA1" w14:paraId="015F32C8"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22C6778D" w14:textId="77777777" w:rsidR="001D2717" w:rsidRPr="00655EA1" w:rsidRDefault="001D2717">
            <w:pPr>
              <w:pStyle w:val="TAC"/>
              <w:rPr>
                <w:lang w:eastAsia="en-US"/>
              </w:rPr>
            </w:pPr>
            <w:r w:rsidRPr="00655EA1">
              <w:rPr>
                <w:lang w:eastAsia="en-US"/>
              </w:rPr>
              <w:t>7</w:t>
            </w:r>
            <w:r w:rsidRPr="00655EA1">
              <w:rPr>
                <w:vertAlign w:val="superscript"/>
                <w:lang w:eastAsia="en-US"/>
              </w:rPr>
              <w:t xml:space="preserve"> </w:t>
            </w:r>
            <w:r w:rsidRPr="00655EA1">
              <w:rPr>
                <w:lang w:eastAsia="en-US"/>
              </w:rPr>
              <w:t>(Note 3)</w:t>
            </w:r>
          </w:p>
        </w:tc>
        <w:tc>
          <w:tcPr>
            <w:tcW w:w="2365" w:type="dxa"/>
            <w:tcBorders>
              <w:top w:val="single" w:sz="4" w:space="0" w:color="auto"/>
              <w:left w:val="single" w:sz="4" w:space="0" w:color="auto"/>
              <w:bottom w:val="single" w:sz="4" w:space="0" w:color="auto"/>
              <w:right w:val="single" w:sz="4" w:space="0" w:color="auto"/>
            </w:tcBorders>
            <w:vAlign w:val="center"/>
          </w:tcPr>
          <w:p w14:paraId="32E53131" w14:textId="77777777" w:rsidR="001D2717" w:rsidRPr="00655EA1" w:rsidRDefault="001D271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D9CFDE5" w14:textId="77777777" w:rsidR="001D2717" w:rsidRPr="00655EA1" w:rsidRDefault="001D2717">
            <w:pPr>
              <w:pStyle w:val="TAC"/>
              <w:rPr>
                <w:lang w:eastAsia="en-US"/>
              </w:rPr>
            </w:pPr>
            <w:r w:rsidRPr="00655EA1">
              <w:rPr>
                <w:lang w:eastAsia="en-US"/>
              </w:rPr>
              <w:t>QPSK</w:t>
            </w:r>
          </w:p>
        </w:tc>
        <w:tc>
          <w:tcPr>
            <w:tcW w:w="1017" w:type="dxa"/>
            <w:tcBorders>
              <w:top w:val="single" w:sz="4" w:space="0" w:color="auto"/>
              <w:left w:val="single" w:sz="4" w:space="0" w:color="auto"/>
              <w:bottom w:val="single" w:sz="4" w:space="0" w:color="auto"/>
              <w:right w:val="single" w:sz="4" w:space="0" w:color="auto"/>
            </w:tcBorders>
          </w:tcPr>
          <w:p w14:paraId="2AC4EC8B" w14:textId="77777777" w:rsidR="001D2717" w:rsidRPr="00655EA1" w:rsidRDefault="001D2717">
            <w:pPr>
              <w:pStyle w:val="TAC"/>
              <w:rPr>
                <w:lang w:eastAsia="en-US"/>
              </w:rPr>
            </w:pPr>
            <w:r w:rsidRPr="00655EA1">
              <w:rPr>
                <w:lang w:eastAsia="en-US"/>
              </w:rPr>
              <w:t>1@3</w:t>
            </w:r>
          </w:p>
        </w:tc>
        <w:tc>
          <w:tcPr>
            <w:tcW w:w="1503" w:type="dxa"/>
            <w:tcBorders>
              <w:top w:val="single" w:sz="4" w:space="0" w:color="auto"/>
              <w:left w:val="single" w:sz="4" w:space="0" w:color="auto"/>
              <w:bottom w:val="single" w:sz="4" w:space="0" w:color="auto"/>
              <w:right w:val="single" w:sz="4" w:space="0" w:color="auto"/>
            </w:tcBorders>
          </w:tcPr>
          <w:p w14:paraId="5FB36CBB" w14:textId="77777777" w:rsidR="001D2717" w:rsidRPr="00655EA1" w:rsidRDefault="001D2717">
            <w:pPr>
              <w:pStyle w:val="TAC"/>
              <w:rPr>
                <w:lang w:eastAsia="en-US"/>
              </w:rPr>
            </w:pPr>
            <w:r w:rsidRPr="00655EA1">
              <w:rPr>
                <w:lang w:eastAsia="en-US"/>
              </w:rPr>
              <w:t>15</w:t>
            </w:r>
          </w:p>
        </w:tc>
      </w:tr>
      <w:tr w:rsidR="001D2717" w:rsidRPr="00655EA1" w14:paraId="6380B7D7" w14:textId="77777777">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14:paraId="3C2BC4E6" w14:textId="77777777" w:rsidR="001D2717" w:rsidRPr="00655EA1" w:rsidRDefault="001D2717">
            <w:pPr>
              <w:pStyle w:val="TAN"/>
              <w:rPr>
                <w:rFonts w:eastAsia="MS Mincho"/>
                <w:lang w:eastAsia="ja-JP"/>
              </w:rPr>
            </w:pPr>
            <w:r w:rsidRPr="00655EA1">
              <w:rPr>
                <w:lang w:eastAsia="en-US"/>
              </w:rPr>
              <w:t>Note 1:</w:t>
            </w:r>
            <w:r w:rsidRPr="00655EA1">
              <w:rPr>
                <w:lang w:eastAsia="en-US"/>
              </w:rPr>
              <w:tab/>
              <w:t>Applicable to UE supporting UL multi-tone transmissions</w:t>
            </w:r>
          </w:p>
          <w:p w14:paraId="762D85C4" w14:textId="45C29212" w:rsidR="001D2717" w:rsidRPr="00655EA1" w:rsidRDefault="001D2717">
            <w:pPr>
              <w:pStyle w:val="TAN"/>
              <w:rPr>
                <w:bCs/>
                <w:lang w:eastAsia="en-US"/>
              </w:rPr>
            </w:pPr>
            <w:r w:rsidRPr="00655EA1">
              <w:rPr>
                <w:lang w:eastAsia="en-US"/>
              </w:rPr>
              <w:t xml:space="preserve">Note </w:t>
            </w:r>
            <w:r w:rsidRPr="00655EA1">
              <w:rPr>
                <w:lang w:eastAsia="ja-JP"/>
              </w:rPr>
              <w:t>2</w:t>
            </w:r>
            <w:r w:rsidRPr="00655EA1">
              <w:rPr>
                <w:lang w:eastAsia="en-US"/>
              </w:rPr>
              <w:t>:</w:t>
            </w:r>
            <w:r w:rsidRPr="00655EA1">
              <w:rPr>
                <w:lang w:eastAsia="en-US"/>
              </w:rPr>
              <w:tab/>
              <w:t xml:space="preserve">Do not apply for </w:t>
            </w:r>
            <w:r w:rsidRPr="00655EA1">
              <w:rPr>
                <w:bCs/>
                <w:lang w:eastAsia="en-US"/>
              </w:rPr>
              <w:t>requirements under Note 13</w:t>
            </w:r>
            <w:r w:rsidRPr="00655EA1">
              <w:rPr>
                <w:bCs/>
                <w:lang w:eastAsia="ja-JP"/>
              </w:rPr>
              <w:t xml:space="preserve"> and Note 34</w:t>
            </w:r>
            <w:r w:rsidRPr="00655EA1">
              <w:rPr>
                <w:bCs/>
                <w:lang w:eastAsia="en-US"/>
              </w:rPr>
              <w:t xml:space="preserve"> in Tables 6.6.3</w:t>
            </w:r>
            <w:r w:rsidRPr="00655EA1">
              <w:rPr>
                <w:bCs/>
                <w:lang w:eastAsia="ja-JP"/>
              </w:rPr>
              <w:t>F</w:t>
            </w:r>
            <w:r w:rsidRPr="00655EA1">
              <w:rPr>
                <w:bCs/>
                <w:lang w:eastAsia="en-US"/>
              </w:rPr>
              <w:t>.2.3-1</w:t>
            </w:r>
            <w:r w:rsidRPr="00655EA1">
              <w:rPr>
                <w:bCs/>
                <w:lang w:eastAsia="ja-JP"/>
              </w:rPr>
              <w:t xml:space="preserve"> to 6.6.3F.2.3-1</w:t>
            </w:r>
            <w:ins w:id="3" w:author="///" w:date="2021-04-21T12:02:00Z">
              <w:r w:rsidR="00EC4653" w:rsidRPr="00655EA1">
                <w:rPr>
                  <w:bCs/>
                  <w:lang w:eastAsia="ja-JP"/>
                </w:rPr>
                <w:t>C</w:t>
              </w:r>
            </w:ins>
            <w:del w:id="4" w:author="///" w:date="2021-04-21T12:02:00Z">
              <w:r w:rsidRPr="00655EA1" w:rsidDel="00EC4653">
                <w:rPr>
                  <w:bCs/>
                  <w:lang w:eastAsia="ja-JP"/>
                </w:rPr>
                <w:delText>A</w:delText>
              </w:r>
            </w:del>
            <w:r w:rsidRPr="00655EA1">
              <w:rPr>
                <w:bCs/>
                <w:lang w:eastAsia="en-US"/>
              </w:rPr>
              <w:t>. Test frequencies for these requirements are defined in Table 6.6.3</w:t>
            </w:r>
            <w:r w:rsidRPr="00655EA1">
              <w:rPr>
                <w:bCs/>
                <w:lang w:eastAsia="ja-JP"/>
              </w:rPr>
              <w:t>F</w:t>
            </w:r>
            <w:r w:rsidRPr="00655EA1">
              <w:rPr>
                <w:bCs/>
                <w:lang w:eastAsia="en-US"/>
              </w:rPr>
              <w:t>.2.4.1-2</w:t>
            </w:r>
            <w:r w:rsidRPr="00655EA1">
              <w:rPr>
                <w:bCs/>
                <w:lang w:eastAsia="ja-JP"/>
              </w:rPr>
              <w:t xml:space="preserve"> and </w:t>
            </w:r>
            <w:r w:rsidRPr="00655EA1">
              <w:rPr>
                <w:bCs/>
                <w:lang w:eastAsia="en-US"/>
              </w:rPr>
              <w:t>6.6.3</w:t>
            </w:r>
            <w:r w:rsidRPr="00655EA1">
              <w:rPr>
                <w:bCs/>
                <w:lang w:eastAsia="ja-JP"/>
              </w:rPr>
              <w:t>F</w:t>
            </w:r>
            <w:r w:rsidRPr="00655EA1">
              <w:rPr>
                <w:bCs/>
                <w:lang w:eastAsia="en-US"/>
              </w:rPr>
              <w:t>.2.4.1-</w:t>
            </w:r>
            <w:r w:rsidRPr="00655EA1">
              <w:rPr>
                <w:bCs/>
                <w:lang w:eastAsia="ja-JP"/>
              </w:rPr>
              <w:t>3</w:t>
            </w:r>
            <w:r w:rsidRPr="00655EA1">
              <w:rPr>
                <w:bCs/>
                <w:lang w:eastAsia="en-US"/>
              </w:rPr>
              <w:t>.</w:t>
            </w:r>
          </w:p>
          <w:p w14:paraId="4B71B02E" w14:textId="7D1911EB" w:rsidR="001D2717" w:rsidRPr="00655EA1" w:rsidRDefault="001D2717">
            <w:pPr>
              <w:pStyle w:val="TAN"/>
              <w:rPr>
                <w:bCs/>
                <w:lang w:eastAsia="ja-JP"/>
              </w:rPr>
            </w:pPr>
            <w:r w:rsidRPr="00655EA1">
              <w:t>Note 3:</w:t>
            </w:r>
            <w:r w:rsidRPr="00655EA1">
              <w:tab/>
            </w:r>
            <w:r w:rsidRPr="00655EA1">
              <w:rPr>
                <w:lang w:eastAsia="en-US"/>
              </w:rPr>
              <w:t xml:space="preserve">Only apply for </w:t>
            </w:r>
            <w:r w:rsidRPr="00655EA1">
              <w:t>requirements under Note 39 in Table 6.6.3F.2.3-1</w:t>
            </w:r>
            <w:ins w:id="5" w:author="///" w:date="2021-04-21T11:54:00Z">
              <w:r w:rsidR="00EC4653" w:rsidRPr="00655EA1">
                <w:t xml:space="preserve"> to Table 6.6.3F.2.3-1C</w:t>
              </w:r>
            </w:ins>
            <w:r w:rsidRPr="00655EA1">
              <w:t xml:space="preserve">, Note 42 in Table 6.6.3F.2.3-1A </w:t>
            </w:r>
            <w:ins w:id="6" w:author="///" w:date="2021-04-21T11:55:00Z">
              <w:r w:rsidR="00EC4653" w:rsidRPr="00655EA1">
                <w:t xml:space="preserve">to Table 6.6.3F.2.3-1C </w:t>
              </w:r>
            </w:ins>
            <w:r w:rsidRPr="00655EA1">
              <w:t>and Note 44 in Table 6.6.3F.2.3-1B</w:t>
            </w:r>
            <w:ins w:id="7" w:author="///" w:date="2021-04-21T11:55:00Z">
              <w:r w:rsidR="00EC4653" w:rsidRPr="00655EA1">
                <w:t xml:space="preserve"> to Table 6.6.3F.2.3-1C</w:t>
              </w:r>
            </w:ins>
            <w:r w:rsidRPr="00655EA1">
              <w:t>, replacing Configuration ID 1 and 3.</w:t>
            </w:r>
          </w:p>
        </w:tc>
      </w:tr>
    </w:tbl>
    <w:p w14:paraId="5C1998DB" w14:textId="77777777" w:rsidR="001D2717" w:rsidRPr="00655EA1" w:rsidRDefault="001D2717">
      <w:pPr>
        <w:rPr>
          <w:lang w:eastAsia="ja-JP"/>
        </w:rPr>
      </w:pPr>
    </w:p>
    <w:p w14:paraId="5D09FD06" w14:textId="33224BCC" w:rsidR="001D2717" w:rsidRPr="00655EA1" w:rsidRDefault="001D2717">
      <w:pPr>
        <w:pStyle w:val="TH"/>
      </w:pPr>
      <w:r w:rsidRPr="00655EA1">
        <w:t>Table 6.6.3</w:t>
      </w:r>
      <w:r w:rsidRPr="00655EA1">
        <w:rPr>
          <w:lang w:eastAsia="ja-JP"/>
        </w:rPr>
        <w:t>F</w:t>
      </w:r>
      <w:r w:rsidRPr="00655EA1">
        <w:t xml:space="preserve">.2.4.1-2: Test frequencies for E-UTRA channel bandwidth for operating band 3 </w:t>
      </w:r>
      <w:r w:rsidRPr="00655EA1">
        <w:br/>
        <w:t>with Note 13 (in Tables 6.6.3</w:t>
      </w:r>
      <w:r w:rsidRPr="00655EA1">
        <w:rPr>
          <w:lang w:eastAsia="ja-JP"/>
        </w:rPr>
        <w:t>F</w:t>
      </w:r>
      <w:r w:rsidRPr="00655EA1">
        <w:t>.2.3-1</w:t>
      </w:r>
      <w:r w:rsidRPr="00655EA1">
        <w:rPr>
          <w:lang w:eastAsia="ja-JP"/>
        </w:rPr>
        <w:t xml:space="preserve"> to </w:t>
      </w:r>
      <w:r w:rsidRPr="00655EA1">
        <w:t>6.6.3F.2.3-</w:t>
      </w:r>
      <w:del w:id="8" w:author="///" w:date="2021-04-21T12:02:00Z">
        <w:r w:rsidRPr="00655EA1" w:rsidDel="00EC4653">
          <w:delText>1</w:delText>
        </w:r>
        <w:r w:rsidRPr="00655EA1" w:rsidDel="00EC4653">
          <w:rPr>
            <w:lang w:eastAsia="ja-JP"/>
          </w:rPr>
          <w:delText>A</w:delText>
        </w:r>
      </w:del>
      <w:ins w:id="9" w:author="///" w:date="2021-04-21T12:02:00Z">
        <w:r w:rsidR="00EC4653" w:rsidRPr="00655EA1">
          <w:t>1</w:t>
        </w:r>
        <w:r w:rsidR="00EC4653" w:rsidRPr="00655EA1">
          <w:rPr>
            <w:lang w:eastAsia="ja-JP"/>
          </w:rPr>
          <w:t>C</w:t>
        </w:r>
      </w:ins>
      <w:r w:rsidRPr="00655EA1">
        <w:t>)</w:t>
      </w:r>
    </w:p>
    <w:tbl>
      <w:tblPr>
        <w:tblW w:w="6450" w:type="dxa"/>
        <w:jc w:val="center"/>
        <w:tblLayout w:type="fixed"/>
        <w:tblCellMar>
          <w:left w:w="28" w:type="dxa"/>
        </w:tblCellMar>
        <w:tblLook w:val="04A0" w:firstRow="1" w:lastRow="0" w:firstColumn="1" w:lastColumn="0" w:noHBand="0" w:noVBand="1"/>
      </w:tblPr>
      <w:tblGrid>
        <w:gridCol w:w="1450"/>
        <w:gridCol w:w="1057"/>
        <w:gridCol w:w="1319"/>
        <w:gridCol w:w="1057"/>
        <w:gridCol w:w="1567"/>
      </w:tblGrid>
      <w:tr w:rsidR="001D2717" w:rsidRPr="00655EA1" w14:paraId="4723BC5D" w14:textId="77777777">
        <w:trPr>
          <w:cantSplit/>
          <w:jc w:val="center"/>
        </w:trPr>
        <w:tc>
          <w:tcPr>
            <w:tcW w:w="1450" w:type="dxa"/>
            <w:tcBorders>
              <w:top w:val="single" w:sz="6" w:space="0" w:color="auto"/>
              <w:left w:val="single" w:sz="6" w:space="0" w:color="auto"/>
              <w:bottom w:val="single" w:sz="6" w:space="0" w:color="auto"/>
              <w:right w:val="single" w:sz="6" w:space="0" w:color="auto"/>
            </w:tcBorders>
            <w:hideMark/>
          </w:tcPr>
          <w:p w14:paraId="633CA57F" w14:textId="77777777" w:rsidR="001D2717" w:rsidRPr="00655EA1" w:rsidRDefault="001D2717">
            <w:pPr>
              <w:pStyle w:val="TAH"/>
              <w:rPr>
                <w:rFonts w:eastAsia="MS Mincho"/>
                <w:lang w:eastAsia="en-US"/>
              </w:rPr>
            </w:pPr>
            <w:r w:rsidRPr="00655EA1">
              <w:rPr>
                <w:lang w:eastAsia="en-US"/>
              </w:rPr>
              <w:t>Bandwidth</w:t>
            </w:r>
          </w:p>
          <w:p w14:paraId="28A5DC91" w14:textId="77777777" w:rsidR="001D2717" w:rsidRPr="00655EA1" w:rsidRDefault="001D2717">
            <w:pPr>
              <w:pStyle w:val="TAH"/>
              <w:rPr>
                <w:lang w:eastAsia="en-US"/>
              </w:rPr>
            </w:pPr>
            <w:r w:rsidRPr="00655EA1">
              <w:rPr>
                <w:lang w:eastAsia="en-US"/>
              </w:rPr>
              <w:t>[</w:t>
            </w:r>
            <w:r w:rsidRPr="00655EA1">
              <w:rPr>
                <w:lang w:eastAsia="ja-JP"/>
              </w:rPr>
              <w:t>k</w:t>
            </w:r>
            <w:r w:rsidRPr="00655EA1">
              <w:rPr>
                <w:lang w:eastAsia="en-US"/>
              </w:rPr>
              <w:t>Hz]</w:t>
            </w:r>
          </w:p>
        </w:tc>
        <w:tc>
          <w:tcPr>
            <w:tcW w:w="1058" w:type="dxa"/>
            <w:tcBorders>
              <w:top w:val="single" w:sz="6" w:space="0" w:color="auto"/>
              <w:left w:val="single" w:sz="6" w:space="0" w:color="auto"/>
              <w:bottom w:val="single" w:sz="6" w:space="0" w:color="auto"/>
              <w:right w:val="single" w:sz="6" w:space="0" w:color="auto"/>
            </w:tcBorders>
            <w:hideMark/>
          </w:tcPr>
          <w:p w14:paraId="7E0B81EF" w14:textId="77777777" w:rsidR="001D2717" w:rsidRPr="00655EA1" w:rsidRDefault="001D2717">
            <w:pPr>
              <w:pStyle w:val="TAH"/>
              <w:rPr>
                <w:lang w:eastAsia="en-US"/>
              </w:rPr>
            </w:pPr>
            <w:r w:rsidRPr="00655EA1">
              <w:rPr>
                <w:lang w:eastAsia="en-US"/>
              </w:rPr>
              <w:t>N</w:t>
            </w:r>
            <w:r w:rsidRPr="00655EA1">
              <w:rPr>
                <w:vertAlign w:val="subscript"/>
                <w:lang w:eastAsia="en-US"/>
              </w:rPr>
              <w:t>UL</w:t>
            </w:r>
          </w:p>
        </w:tc>
        <w:tc>
          <w:tcPr>
            <w:tcW w:w="1320" w:type="dxa"/>
            <w:tcBorders>
              <w:top w:val="single" w:sz="6" w:space="0" w:color="auto"/>
              <w:left w:val="single" w:sz="6" w:space="0" w:color="auto"/>
              <w:bottom w:val="single" w:sz="6" w:space="0" w:color="auto"/>
              <w:right w:val="single" w:sz="6" w:space="0" w:color="auto"/>
            </w:tcBorders>
            <w:hideMark/>
          </w:tcPr>
          <w:p w14:paraId="1A84B72C" w14:textId="77777777" w:rsidR="001D2717" w:rsidRPr="00655EA1" w:rsidRDefault="001D2717">
            <w:pPr>
              <w:pStyle w:val="TAH"/>
              <w:rPr>
                <w:lang w:eastAsia="en-US"/>
              </w:rPr>
            </w:pPr>
            <w:r w:rsidRPr="00655EA1">
              <w:rPr>
                <w:lang w:eastAsia="en-US"/>
              </w:rPr>
              <w:t>Frequency of Uplink [MHz]</w:t>
            </w:r>
          </w:p>
        </w:tc>
        <w:tc>
          <w:tcPr>
            <w:tcW w:w="1058" w:type="dxa"/>
            <w:tcBorders>
              <w:top w:val="single" w:sz="6" w:space="0" w:color="auto"/>
              <w:left w:val="single" w:sz="6" w:space="0" w:color="auto"/>
              <w:bottom w:val="single" w:sz="6" w:space="0" w:color="auto"/>
              <w:right w:val="single" w:sz="6" w:space="0" w:color="auto"/>
            </w:tcBorders>
            <w:hideMark/>
          </w:tcPr>
          <w:p w14:paraId="7073C482" w14:textId="77777777" w:rsidR="001D2717" w:rsidRPr="00655EA1" w:rsidRDefault="001D2717">
            <w:pPr>
              <w:pStyle w:val="TAH"/>
              <w:rPr>
                <w:lang w:eastAsia="en-US"/>
              </w:rPr>
            </w:pPr>
            <w:r w:rsidRPr="00655EA1">
              <w:rPr>
                <w:lang w:eastAsia="en-US"/>
              </w:rPr>
              <w:t>N</w:t>
            </w:r>
            <w:r w:rsidRPr="00655EA1">
              <w:rPr>
                <w:vertAlign w:val="subscript"/>
                <w:lang w:eastAsia="en-US"/>
              </w:rPr>
              <w:t>DL</w:t>
            </w:r>
          </w:p>
        </w:tc>
        <w:tc>
          <w:tcPr>
            <w:tcW w:w="1568" w:type="dxa"/>
            <w:tcBorders>
              <w:top w:val="single" w:sz="6" w:space="0" w:color="auto"/>
              <w:left w:val="single" w:sz="6" w:space="0" w:color="auto"/>
              <w:bottom w:val="single" w:sz="6" w:space="0" w:color="auto"/>
              <w:right w:val="single" w:sz="6" w:space="0" w:color="auto"/>
            </w:tcBorders>
            <w:hideMark/>
          </w:tcPr>
          <w:p w14:paraId="2446B1E7" w14:textId="77777777" w:rsidR="001D2717" w:rsidRPr="00655EA1" w:rsidRDefault="001D2717">
            <w:pPr>
              <w:pStyle w:val="TAH"/>
              <w:rPr>
                <w:lang w:eastAsia="en-US"/>
              </w:rPr>
            </w:pPr>
            <w:r w:rsidRPr="00655EA1">
              <w:rPr>
                <w:lang w:eastAsia="en-US"/>
              </w:rPr>
              <w:t>Frequency of Downlink [MHz]</w:t>
            </w:r>
          </w:p>
        </w:tc>
      </w:tr>
      <w:tr w:rsidR="001D2717" w:rsidRPr="00655EA1" w14:paraId="25E7ADC4" w14:textId="77777777">
        <w:trPr>
          <w:cantSplit/>
          <w:jc w:val="center"/>
        </w:trPr>
        <w:tc>
          <w:tcPr>
            <w:tcW w:w="1450" w:type="dxa"/>
            <w:tcBorders>
              <w:top w:val="single" w:sz="6" w:space="0" w:color="auto"/>
              <w:left w:val="single" w:sz="4" w:space="0" w:color="auto"/>
              <w:bottom w:val="single" w:sz="6" w:space="0" w:color="auto"/>
              <w:right w:val="single" w:sz="6" w:space="0" w:color="auto"/>
            </w:tcBorders>
            <w:vAlign w:val="center"/>
            <w:hideMark/>
          </w:tcPr>
          <w:p w14:paraId="40FE26A2" w14:textId="77777777" w:rsidR="001D2717" w:rsidRPr="00655EA1" w:rsidRDefault="001D2717">
            <w:pPr>
              <w:pStyle w:val="TAC"/>
              <w:rPr>
                <w:lang w:eastAsia="ja-JP"/>
              </w:rPr>
            </w:pPr>
            <w:r w:rsidRPr="00655EA1">
              <w:rPr>
                <w:lang w:eastAsia="ja-JP"/>
              </w:rPr>
              <w:t>200</w:t>
            </w:r>
          </w:p>
        </w:tc>
        <w:tc>
          <w:tcPr>
            <w:tcW w:w="1058" w:type="dxa"/>
            <w:tcBorders>
              <w:top w:val="single" w:sz="6" w:space="0" w:color="auto"/>
              <w:left w:val="single" w:sz="6" w:space="0" w:color="auto"/>
              <w:bottom w:val="single" w:sz="6" w:space="0" w:color="auto"/>
              <w:right w:val="single" w:sz="6" w:space="0" w:color="auto"/>
            </w:tcBorders>
            <w:hideMark/>
          </w:tcPr>
          <w:p w14:paraId="711CEF70" w14:textId="77777777" w:rsidR="001D2717" w:rsidRPr="00655EA1" w:rsidRDefault="001D2717">
            <w:pPr>
              <w:pStyle w:val="TAC"/>
              <w:rPr>
                <w:lang w:eastAsia="ja-JP"/>
              </w:rPr>
            </w:pPr>
            <w:r w:rsidRPr="00655EA1">
              <w:rPr>
                <w:lang w:eastAsia="ja-JP"/>
              </w:rPr>
              <w:t>19948</w:t>
            </w:r>
          </w:p>
        </w:tc>
        <w:tc>
          <w:tcPr>
            <w:tcW w:w="1320" w:type="dxa"/>
            <w:tcBorders>
              <w:top w:val="single" w:sz="6" w:space="0" w:color="auto"/>
              <w:left w:val="single" w:sz="6" w:space="0" w:color="auto"/>
              <w:bottom w:val="single" w:sz="6" w:space="0" w:color="auto"/>
              <w:right w:val="single" w:sz="6" w:space="0" w:color="auto"/>
            </w:tcBorders>
            <w:hideMark/>
          </w:tcPr>
          <w:p w14:paraId="7E1A8CAD" w14:textId="77777777" w:rsidR="001D2717" w:rsidRPr="00655EA1" w:rsidRDefault="001D2717">
            <w:pPr>
              <w:pStyle w:val="TAC"/>
              <w:rPr>
                <w:lang w:eastAsia="ja-JP"/>
              </w:rPr>
            </w:pPr>
            <w:r w:rsidRPr="00655EA1">
              <w:rPr>
                <w:lang w:eastAsia="ja-JP"/>
              </w:rPr>
              <w:t>1784.8</w:t>
            </w:r>
          </w:p>
        </w:tc>
        <w:tc>
          <w:tcPr>
            <w:tcW w:w="1058" w:type="dxa"/>
            <w:tcBorders>
              <w:top w:val="single" w:sz="6" w:space="0" w:color="auto"/>
              <w:left w:val="single" w:sz="6" w:space="0" w:color="auto"/>
              <w:bottom w:val="single" w:sz="6" w:space="0" w:color="auto"/>
              <w:right w:val="single" w:sz="6" w:space="0" w:color="auto"/>
            </w:tcBorders>
            <w:hideMark/>
          </w:tcPr>
          <w:p w14:paraId="5B93C5C0" w14:textId="77777777" w:rsidR="001D2717" w:rsidRPr="00655EA1" w:rsidRDefault="001D2717">
            <w:pPr>
              <w:pStyle w:val="TAC"/>
              <w:rPr>
                <w:lang w:eastAsia="ja-JP"/>
              </w:rPr>
            </w:pPr>
            <w:r w:rsidRPr="00655EA1">
              <w:rPr>
                <w:lang w:eastAsia="ja-JP"/>
              </w:rPr>
              <w:t>1948</w:t>
            </w:r>
          </w:p>
        </w:tc>
        <w:tc>
          <w:tcPr>
            <w:tcW w:w="1568" w:type="dxa"/>
            <w:tcBorders>
              <w:top w:val="single" w:sz="6" w:space="0" w:color="auto"/>
              <w:left w:val="single" w:sz="6" w:space="0" w:color="auto"/>
              <w:bottom w:val="single" w:sz="6" w:space="0" w:color="auto"/>
              <w:right w:val="single" w:sz="6" w:space="0" w:color="auto"/>
            </w:tcBorders>
            <w:hideMark/>
          </w:tcPr>
          <w:p w14:paraId="4F164F29" w14:textId="77777777" w:rsidR="001D2717" w:rsidRPr="00655EA1" w:rsidRDefault="001D2717">
            <w:pPr>
              <w:pStyle w:val="TAC"/>
              <w:rPr>
                <w:lang w:eastAsia="ja-JP"/>
              </w:rPr>
            </w:pPr>
            <w:r w:rsidRPr="00655EA1">
              <w:rPr>
                <w:lang w:eastAsia="ja-JP"/>
              </w:rPr>
              <w:t>1879.8</w:t>
            </w:r>
          </w:p>
        </w:tc>
      </w:tr>
    </w:tbl>
    <w:p w14:paraId="4401F1D3" w14:textId="77777777" w:rsidR="001D2717" w:rsidRPr="00655EA1" w:rsidRDefault="001D2717">
      <w:pPr>
        <w:rPr>
          <w:lang w:eastAsia="ja-JP"/>
        </w:rPr>
      </w:pPr>
    </w:p>
    <w:p w14:paraId="19A6F948" w14:textId="5D7822C8" w:rsidR="001D2717" w:rsidRPr="00655EA1" w:rsidRDefault="001D2717">
      <w:pPr>
        <w:pStyle w:val="TH"/>
      </w:pPr>
      <w:r w:rsidRPr="00655EA1">
        <w:t>Table 6.6.3</w:t>
      </w:r>
      <w:r w:rsidRPr="00655EA1">
        <w:rPr>
          <w:lang w:eastAsia="ja-JP"/>
        </w:rPr>
        <w:t>F</w:t>
      </w:r>
      <w:r w:rsidRPr="00655EA1">
        <w:t>.2.4.1-</w:t>
      </w:r>
      <w:r w:rsidRPr="00655EA1">
        <w:rPr>
          <w:lang w:eastAsia="ja-JP"/>
        </w:rPr>
        <w:t>3</w:t>
      </w:r>
      <w:r w:rsidRPr="00655EA1">
        <w:t xml:space="preserve">: Test frequencies for E-UTRA channel bandwidth for operating band </w:t>
      </w:r>
      <w:r w:rsidRPr="00655EA1">
        <w:rPr>
          <w:lang w:eastAsia="ja-JP"/>
        </w:rPr>
        <w:t>28</w:t>
      </w:r>
      <w:r w:rsidRPr="00655EA1">
        <w:t xml:space="preserve"> </w:t>
      </w:r>
      <w:r w:rsidRPr="00655EA1">
        <w:br/>
        <w:t xml:space="preserve">with Note </w:t>
      </w:r>
      <w:r w:rsidRPr="00655EA1">
        <w:rPr>
          <w:lang w:eastAsia="ja-JP"/>
        </w:rPr>
        <w:t>34</w:t>
      </w:r>
      <w:r w:rsidRPr="00655EA1">
        <w:t xml:space="preserve"> (in Tables 6.6.3</w:t>
      </w:r>
      <w:r w:rsidRPr="00655EA1">
        <w:rPr>
          <w:lang w:eastAsia="ja-JP"/>
        </w:rPr>
        <w:t>F</w:t>
      </w:r>
      <w:r w:rsidRPr="00655EA1">
        <w:t>.2.3-1</w:t>
      </w:r>
      <w:r w:rsidRPr="00655EA1">
        <w:rPr>
          <w:lang w:eastAsia="ja-JP"/>
        </w:rPr>
        <w:t xml:space="preserve"> to </w:t>
      </w:r>
      <w:r w:rsidRPr="00655EA1">
        <w:t>6.6.3F.2.3-1</w:t>
      </w:r>
      <w:ins w:id="10" w:author="///" w:date="2021-04-21T12:02:00Z">
        <w:r w:rsidR="00EC4653" w:rsidRPr="00655EA1">
          <w:rPr>
            <w:lang w:eastAsia="ja-JP"/>
          </w:rPr>
          <w:t>C</w:t>
        </w:r>
      </w:ins>
      <w:del w:id="11" w:author="///" w:date="2021-04-21T12:02:00Z">
        <w:r w:rsidRPr="00655EA1" w:rsidDel="00EC4653">
          <w:rPr>
            <w:lang w:eastAsia="ja-JP"/>
          </w:rPr>
          <w:delText>A</w:delText>
        </w:r>
      </w:del>
      <w:r w:rsidRPr="00655EA1">
        <w:t>)</w:t>
      </w:r>
    </w:p>
    <w:tbl>
      <w:tblPr>
        <w:tblW w:w="6450" w:type="dxa"/>
        <w:jc w:val="center"/>
        <w:tblLayout w:type="fixed"/>
        <w:tblCellMar>
          <w:left w:w="28" w:type="dxa"/>
        </w:tblCellMar>
        <w:tblLook w:val="04A0" w:firstRow="1" w:lastRow="0" w:firstColumn="1" w:lastColumn="0" w:noHBand="0" w:noVBand="1"/>
      </w:tblPr>
      <w:tblGrid>
        <w:gridCol w:w="1450"/>
        <w:gridCol w:w="1057"/>
        <w:gridCol w:w="1319"/>
        <w:gridCol w:w="1057"/>
        <w:gridCol w:w="1567"/>
      </w:tblGrid>
      <w:tr w:rsidR="001D2717" w:rsidRPr="00655EA1" w14:paraId="215A6847" w14:textId="77777777">
        <w:trPr>
          <w:cantSplit/>
          <w:jc w:val="center"/>
        </w:trPr>
        <w:tc>
          <w:tcPr>
            <w:tcW w:w="1450" w:type="dxa"/>
            <w:tcBorders>
              <w:top w:val="single" w:sz="6" w:space="0" w:color="auto"/>
              <w:left w:val="single" w:sz="6" w:space="0" w:color="auto"/>
              <w:bottom w:val="single" w:sz="6" w:space="0" w:color="auto"/>
              <w:right w:val="single" w:sz="6" w:space="0" w:color="auto"/>
            </w:tcBorders>
            <w:hideMark/>
          </w:tcPr>
          <w:p w14:paraId="35B5F987" w14:textId="77777777" w:rsidR="001D2717" w:rsidRPr="00655EA1" w:rsidRDefault="001D2717">
            <w:pPr>
              <w:pStyle w:val="TAH"/>
              <w:rPr>
                <w:rFonts w:eastAsia="MS Mincho"/>
                <w:lang w:eastAsia="en-US"/>
              </w:rPr>
            </w:pPr>
            <w:r w:rsidRPr="00655EA1">
              <w:rPr>
                <w:lang w:eastAsia="en-US"/>
              </w:rPr>
              <w:t>Bandwidth</w:t>
            </w:r>
          </w:p>
          <w:p w14:paraId="213276A1" w14:textId="77777777" w:rsidR="001D2717" w:rsidRPr="00655EA1" w:rsidRDefault="001D2717">
            <w:pPr>
              <w:pStyle w:val="TAH"/>
              <w:rPr>
                <w:lang w:eastAsia="en-US"/>
              </w:rPr>
            </w:pPr>
            <w:r w:rsidRPr="00655EA1">
              <w:rPr>
                <w:lang w:eastAsia="en-US"/>
              </w:rPr>
              <w:t>[</w:t>
            </w:r>
            <w:r w:rsidRPr="00655EA1">
              <w:rPr>
                <w:lang w:eastAsia="ja-JP"/>
              </w:rPr>
              <w:t>k</w:t>
            </w:r>
            <w:r w:rsidRPr="00655EA1">
              <w:rPr>
                <w:lang w:eastAsia="en-US"/>
              </w:rPr>
              <w:t>Hz]</w:t>
            </w:r>
          </w:p>
        </w:tc>
        <w:tc>
          <w:tcPr>
            <w:tcW w:w="1058" w:type="dxa"/>
            <w:tcBorders>
              <w:top w:val="single" w:sz="6" w:space="0" w:color="auto"/>
              <w:left w:val="single" w:sz="6" w:space="0" w:color="auto"/>
              <w:bottom w:val="single" w:sz="6" w:space="0" w:color="auto"/>
              <w:right w:val="single" w:sz="6" w:space="0" w:color="auto"/>
            </w:tcBorders>
            <w:hideMark/>
          </w:tcPr>
          <w:p w14:paraId="27FDB603" w14:textId="77777777" w:rsidR="001D2717" w:rsidRPr="00655EA1" w:rsidRDefault="001D2717">
            <w:pPr>
              <w:pStyle w:val="TAH"/>
              <w:rPr>
                <w:lang w:eastAsia="en-US"/>
              </w:rPr>
            </w:pPr>
            <w:r w:rsidRPr="00655EA1">
              <w:rPr>
                <w:lang w:eastAsia="en-US"/>
              </w:rPr>
              <w:t>N</w:t>
            </w:r>
            <w:r w:rsidRPr="00655EA1">
              <w:rPr>
                <w:vertAlign w:val="subscript"/>
                <w:lang w:eastAsia="en-US"/>
              </w:rPr>
              <w:t>UL</w:t>
            </w:r>
          </w:p>
        </w:tc>
        <w:tc>
          <w:tcPr>
            <w:tcW w:w="1320" w:type="dxa"/>
            <w:tcBorders>
              <w:top w:val="single" w:sz="6" w:space="0" w:color="auto"/>
              <w:left w:val="single" w:sz="6" w:space="0" w:color="auto"/>
              <w:bottom w:val="single" w:sz="6" w:space="0" w:color="auto"/>
              <w:right w:val="single" w:sz="6" w:space="0" w:color="auto"/>
            </w:tcBorders>
            <w:hideMark/>
          </w:tcPr>
          <w:p w14:paraId="4B3C5B6B" w14:textId="77777777" w:rsidR="001D2717" w:rsidRPr="00655EA1" w:rsidRDefault="001D2717">
            <w:pPr>
              <w:pStyle w:val="TAH"/>
              <w:rPr>
                <w:lang w:eastAsia="en-US"/>
              </w:rPr>
            </w:pPr>
            <w:r w:rsidRPr="00655EA1">
              <w:rPr>
                <w:lang w:eastAsia="en-US"/>
              </w:rPr>
              <w:t>Frequency of Uplink [MHz]</w:t>
            </w:r>
          </w:p>
        </w:tc>
        <w:tc>
          <w:tcPr>
            <w:tcW w:w="1058" w:type="dxa"/>
            <w:tcBorders>
              <w:top w:val="single" w:sz="6" w:space="0" w:color="auto"/>
              <w:left w:val="single" w:sz="6" w:space="0" w:color="auto"/>
              <w:bottom w:val="single" w:sz="6" w:space="0" w:color="auto"/>
              <w:right w:val="single" w:sz="6" w:space="0" w:color="auto"/>
            </w:tcBorders>
            <w:hideMark/>
          </w:tcPr>
          <w:p w14:paraId="658BF8E7" w14:textId="77777777" w:rsidR="001D2717" w:rsidRPr="00655EA1" w:rsidRDefault="001D2717">
            <w:pPr>
              <w:pStyle w:val="TAH"/>
              <w:rPr>
                <w:lang w:eastAsia="en-US"/>
              </w:rPr>
            </w:pPr>
            <w:r w:rsidRPr="00655EA1">
              <w:rPr>
                <w:lang w:eastAsia="en-US"/>
              </w:rPr>
              <w:t>N</w:t>
            </w:r>
            <w:r w:rsidRPr="00655EA1">
              <w:rPr>
                <w:vertAlign w:val="subscript"/>
                <w:lang w:eastAsia="en-US"/>
              </w:rPr>
              <w:t>DL</w:t>
            </w:r>
          </w:p>
        </w:tc>
        <w:tc>
          <w:tcPr>
            <w:tcW w:w="1568" w:type="dxa"/>
            <w:tcBorders>
              <w:top w:val="single" w:sz="6" w:space="0" w:color="auto"/>
              <w:left w:val="single" w:sz="6" w:space="0" w:color="auto"/>
              <w:bottom w:val="single" w:sz="6" w:space="0" w:color="auto"/>
              <w:right w:val="single" w:sz="6" w:space="0" w:color="auto"/>
            </w:tcBorders>
            <w:hideMark/>
          </w:tcPr>
          <w:p w14:paraId="45D89860" w14:textId="77777777" w:rsidR="001D2717" w:rsidRPr="00655EA1" w:rsidRDefault="001D2717">
            <w:pPr>
              <w:pStyle w:val="TAH"/>
              <w:rPr>
                <w:lang w:eastAsia="en-US"/>
              </w:rPr>
            </w:pPr>
            <w:r w:rsidRPr="00655EA1">
              <w:rPr>
                <w:lang w:eastAsia="en-US"/>
              </w:rPr>
              <w:t>Frequency of Downlink [MHz]</w:t>
            </w:r>
          </w:p>
        </w:tc>
      </w:tr>
      <w:tr w:rsidR="001D2717" w:rsidRPr="00655EA1" w14:paraId="70A85841" w14:textId="77777777">
        <w:trPr>
          <w:cantSplit/>
          <w:jc w:val="center"/>
        </w:trPr>
        <w:tc>
          <w:tcPr>
            <w:tcW w:w="1450" w:type="dxa"/>
            <w:tcBorders>
              <w:top w:val="single" w:sz="6" w:space="0" w:color="auto"/>
              <w:left w:val="single" w:sz="4" w:space="0" w:color="auto"/>
              <w:bottom w:val="single" w:sz="6" w:space="0" w:color="auto"/>
              <w:right w:val="single" w:sz="6" w:space="0" w:color="auto"/>
            </w:tcBorders>
            <w:vAlign w:val="center"/>
            <w:hideMark/>
          </w:tcPr>
          <w:p w14:paraId="245F379F" w14:textId="77777777" w:rsidR="001D2717" w:rsidRPr="00655EA1" w:rsidRDefault="001D2717">
            <w:pPr>
              <w:pStyle w:val="TAC"/>
              <w:rPr>
                <w:lang w:eastAsia="ja-JP"/>
              </w:rPr>
            </w:pPr>
            <w:r w:rsidRPr="00655EA1">
              <w:rPr>
                <w:lang w:eastAsia="ja-JP"/>
              </w:rPr>
              <w:t>200</w:t>
            </w:r>
          </w:p>
        </w:tc>
        <w:tc>
          <w:tcPr>
            <w:tcW w:w="1058" w:type="dxa"/>
            <w:tcBorders>
              <w:top w:val="single" w:sz="6" w:space="0" w:color="auto"/>
              <w:left w:val="single" w:sz="6" w:space="0" w:color="auto"/>
              <w:bottom w:val="single" w:sz="6" w:space="0" w:color="auto"/>
              <w:right w:val="single" w:sz="6" w:space="0" w:color="auto"/>
            </w:tcBorders>
            <w:hideMark/>
          </w:tcPr>
          <w:p w14:paraId="73E5A1B4" w14:textId="77777777" w:rsidR="001D2717" w:rsidRPr="00655EA1" w:rsidRDefault="001D2717">
            <w:pPr>
              <w:pStyle w:val="TAC"/>
              <w:rPr>
                <w:lang w:eastAsia="ja-JP"/>
              </w:rPr>
            </w:pPr>
            <w:r w:rsidRPr="00655EA1">
              <w:rPr>
                <w:lang w:eastAsia="ja-JP"/>
              </w:rPr>
              <w:t>27361</w:t>
            </w:r>
          </w:p>
        </w:tc>
        <w:tc>
          <w:tcPr>
            <w:tcW w:w="1320" w:type="dxa"/>
            <w:tcBorders>
              <w:top w:val="single" w:sz="6" w:space="0" w:color="auto"/>
              <w:left w:val="single" w:sz="6" w:space="0" w:color="auto"/>
              <w:bottom w:val="single" w:sz="6" w:space="0" w:color="auto"/>
              <w:right w:val="single" w:sz="6" w:space="0" w:color="auto"/>
            </w:tcBorders>
            <w:hideMark/>
          </w:tcPr>
          <w:p w14:paraId="4B797984" w14:textId="77777777" w:rsidR="001D2717" w:rsidRPr="00655EA1" w:rsidRDefault="001D2717">
            <w:pPr>
              <w:pStyle w:val="TAC"/>
              <w:rPr>
                <w:lang w:eastAsia="ja-JP"/>
              </w:rPr>
            </w:pPr>
            <w:r w:rsidRPr="00655EA1">
              <w:rPr>
                <w:lang w:eastAsia="ja-JP"/>
              </w:rPr>
              <w:t>718.1</w:t>
            </w:r>
          </w:p>
        </w:tc>
        <w:tc>
          <w:tcPr>
            <w:tcW w:w="1058" w:type="dxa"/>
            <w:tcBorders>
              <w:top w:val="single" w:sz="6" w:space="0" w:color="auto"/>
              <w:left w:val="single" w:sz="6" w:space="0" w:color="auto"/>
              <w:bottom w:val="single" w:sz="6" w:space="0" w:color="auto"/>
              <w:right w:val="single" w:sz="6" w:space="0" w:color="auto"/>
            </w:tcBorders>
            <w:hideMark/>
          </w:tcPr>
          <w:p w14:paraId="0E379200" w14:textId="77777777" w:rsidR="001D2717" w:rsidRPr="00655EA1" w:rsidRDefault="001D2717">
            <w:pPr>
              <w:pStyle w:val="TAC"/>
              <w:rPr>
                <w:lang w:eastAsia="ja-JP"/>
              </w:rPr>
            </w:pPr>
            <w:r w:rsidRPr="00655EA1">
              <w:rPr>
                <w:lang w:eastAsia="ja-JP"/>
              </w:rPr>
              <w:t>9361</w:t>
            </w:r>
          </w:p>
        </w:tc>
        <w:tc>
          <w:tcPr>
            <w:tcW w:w="1568" w:type="dxa"/>
            <w:tcBorders>
              <w:top w:val="single" w:sz="6" w:space="0" w:color="auto"/>
              <w:left w:val="single" w:sz="6" w:space="0" w:color="auto"/>
              <w:bottom w:val="single" w:sz="6" w:space="0" w:color="auto"/>
              <w:right w:val="single" w:sz="6" w:space="0" w:color="auto"/>
            </w:tcBorders>
            <w:hideMark/>
          </w:tcPr>
          <w:p w14:paraId="04E8C3B3" w14:textId="77777777" w:rsidR="001D2717" w:rsidRPr="00655EA1" w:rsidRDefault="001D2717">
            <w:pPr>
              <w:pStyle w:val="TAC"/>
              <w:rPr>
                <w:lang w:eastAsia="ja-JP"/>
              </w:rPr>
            </w:pPr>
            <w:r w:rsidRPr="00655EA1">
              <w:rPr>
                <w:lang w:eastAsia="ja-JP"/>
              </w:rPr>
              <w:t>773.1</w:t>
            </w:r>
          </w:p>
        </w:tc>
      </w:tr>
    </w:tbl>
    <w:p w14:paraId="054EB898" w14:textId="77777777" w:rsidR="001D2717" w:rsidRPr="00655EA1" w:rsidRDefault="001D2717">
      <w:pPr>
        <w:rPr>
          <w:lang w:eastAsia="ja-JP"/>
        </w:rPr>
      </w:pPr>
    </w:p>
    <w:p w14:paraId="380C3FD0" w14:textId="77777777" w:rsidR="001D2717" w:rsidRPr="00655EA1" w:rsidRDefault="001D2717">
      <w:pPr>
        <w:pStyle w:val="B1"/>
      </w:pPr>
      <w:r w:rsidRPr="00655EA1">
        <w:t>1.</w:t>
      </w:r>
      <w:r w:rsidRPr="00655EA1">
        <w:tab/>
        <w:t>Connect the SS to the UE to the UE antenna connectors as shown in Figure TS 36.508 [7] Annex A, Figure A.7</w:t>
      </w:r>
      <w:r w:rsidRPr="00655EA1">
        <w:rPr>
          <w:lang w:eastAsia="ja-JP"/>
        </w:rPr>
        <w:t xml:space="preserve"> </w:t>
      </w:r>
      <w:r w:rsidRPr="00655EA1">
        <w:t>using only main Tx/Rx antenna.</w:t>
      </w:r>
    </w:p>
    <w:p w14:paraId="48F8E8ED" w14:textId="77777777" w:rsidR="001D2717" w:rsidRPr="00655EA1" w:rsidRDefault="001D2717">
      <w:pPr>
        <w:pStyle w:val="B1"/>
      </w:pPr>
      <w:r w:rsidRPr="00655EA1">
        <w:t>2.</w:t>
      </w:r>
      <w:r w:rsidRPr="00655EA1">
        <w:tab/>
        <w:t xml:space="preserve">The parameter settings for the cell are set up according to TS 36.508 [7] subclause </w:t>
      </w:r>
      <w:r w:rsidRPr="00655EA1">
        <w:rPr>
          <w:lang w:eastAsia="ja-JP"/>
        </w:rPr>
        <w:t>8.1.4.3</w:t>
      </w:r>
      <w:r w:rsidRPr="00655EA1">
        <w:t>.</w:t>
      </w:r>
    </w:p>
    <w:p w14:paraId="100CA830" w14:textId="77777777" w:rsidR="001D2717" w:rsidRPr="00655EA1" w:rsidRDefault="001D2717">
      <w:pPr>
        <w:pStyle w:val="B1"/>
      </w:pPr>
      <w:r w:rsidRPr="00655EA1">
        <w:t>3.</w:t>
      </w:r>
      <w:r w:rsidRPr="00655EA1">
        <w:tab/>
        <w:t xml:space="preserve">Downlink signals are initially set up according to Annex </w:t>
      </w:r>
      <w:r w:rsidRPr="00655EA1">
        <w:rPr>
          <w:lang w:eastAsia="ko-KR"/>
        </w:rPr>
        <w:t xml:space="preserve">C0, </w:t>
      </w:r>
      <w:r w:rsidRPr="00655EA1">
        <w:t>C.1 and C.3.0, and uplink signals according to Annex H.1</w:t>
      </w:r>
      <w:r w:rsidRPr="00655EA1">
        <w:rPr>
          <w:lang w:eastAsia="ja-JP"/>
        </w:rPr>
        <w:t>.1</w:t>
      </w:r>
      <w:r w:rsidRPr="00655EA1">
        <w:t xml:space="preserve"> and H.</w:t>
      </w:r>
      <w:r w:rsidRPr="00655EA1">
        <w:rPr>
          <w:lang w:eastAsia="ja-JP"/>
        </w:rPr>
        <w:t>4</w:t>
      </w:r>
      <w:r w:rsidRPr="00655EA1">
        <w:t>.0.</w:t>
      </w:r>
    </w:p>
    <w:p w14:paraId="509CF5FB" w14:textId="77777777" w:rsidR="001D2717" w:rsidRPr="00655EA1" w:rsidRDefault="001D2717">
      <w:pPr>
        <w:pStyle w:val="B1"/>
      </w:pPr>
      <w:r w:rsidRPr="00655EA1">
        <w:lastRenderedPageBreak/>
        <w:t>4.</w:t>
      </w:r>
      <w:r w:rsidRPr="00655EA1">
        <w:tab/>
        <w:t>The UL Reference Measurement channels are set according to Table 6.6.3</w:t>
      </w:r>
      <w:r w:rsidRPr="00655EA1">
        <w:rPr>
          <w:lang w:eastAsia="ja-JP"/>
        </w:rPr>
        <w:t>F</w:t>
      </w:r>
      <w:r w:rsidRPr="00655EA1">
        <w:t>.2.4.1-1.</w:t>
      </w:r>
    </w:p>
    <w:p w14:paraId="30956F08" w14:textId="77777777" w:rsidR="001D2717" w:rsidRPr="00655EA1" w:rsidRDefault="001D2717">
      <w:pPr>
        <w:pStyle w:val="B1"/>
      </w:pPr>
      <w:r w:rsidRPr="00655EA1">
        <w:t>5.</w:t>
      </w:r>
      <w:r w:rsidRPr="00655EA1">
        <w:tab/>
        <w:t>Propagation conditions are set according to Annex B.0.</w:t>
      </w:r>
    </w:p>
    <w:p w14:paraId="6FD15F5E" w14:textId="77777777" w:rsidR="001D2717" w:rsidRPr="00655EA1" w:rsidRDefault="001D2717">
      <w:pPr>
        <w:pStyle w:val="B1"/>
      </w:pPr>
      <w:r w:rsidRPr="00655EA1">
        <w:t>6.</w:t>
      </w:r>
      <w:r w:rsidRPr="00655EA1">
        <w:tab/>
        <w:t xml:space="preserve">Ensure the UE is in State </w:t>
      </w:r>
      <w:r w:rsidRPr="00655EA1">
        <w:rPr>
          <w:lang w:eastAsia="ja-JP"/>
        </w:rPr>
        <w:t>2A-NB</w:t>
      </w:r>
      <w:r w:rsidRPr="00655EA1">
        <w:t xml:space="preserve"> </w:t>
      </w:r>
      <w:r w:rsidRPr="00655EA1">
        <w:rPr>
          <w:lang w:eastAsia="ja-JP"/>
        </w:rPr>
        <w:t xml:space="preserve">with CP </w:t>
      </w:r>
      <w:proofErr w:type="spellStart"/>
      <w:r w:rsidRPr="00655EA1">
        <w:rPr>
          <w:lang w:eastAsia="ja-JP"/>
        </w:rPr>
        <w:t>CIoT</w:t>
      </w:r>
      <w:proofErr w:type="spellEnd"/>
      <w:r w:rsidRPr="00655EA1">
        <w:rPr>
          <w:lang w:eastAsia="ja-JP"/>
        </w:rPr>
        <w:t xml:space="preserve"> Optimisation</w:t>
      </w:r>
      <w:r w:rsidRPr="00655EA1">
        <w:t xml:space="preserve"> according to TS 36.508 [7] clause </w:t>
      </w:r>
      <w:r w:rsidRPr="00655EA1">
        <w:rPr>
          <w:lang w:eastAsia="ja-JP"/>
        </w:rPr>
        <w:t>8.1.5</w:t>
      </w:r>
      <w:r w:rsidRPr="00655EA1">
        <w:t>. Message contents are defined in clause 6.6.3</w:t>
      </w:r>
      <w:r w:rsidRPr="00655EA1">
        <w:rPr>
          <w:lang w:eastAsia="ja-JP"/>
        </w:rPr>
        <w:t>F</w:t>
      </w:r>
      <w:r w:rsidRPr="00655EA1">
        <w:t>.2.4.3.</w:t>
      </w:r>
    </w:p>
    <w:p w14:paraId="4E4494B4" w14:textId="77777777" w:rsidR="001D2717" w:rsidRPr="00655EA1" w:rsidRDefault="001D2717">
      <w:pPr>
        <w:pStyle w:val="H6"/>
        <w:rPr>
          <w:snapToGrid w:val="0"/>
        </w:rPr>
      </w:pPr>
      <w:r w:rsidRPr="00655EA1">
        <w:t>6.6.3</w:t>
      </w:r>
      <w:r w:rsidRPr="00655EA1">
        <w:rPr>
          <w:lang w:eastAsia="ja-JP"/>
        </w:rPr>
        <w:t>F</w:t>
      </w:r>
      <w:r w:rsidRPr="00655EA1">
        <w:t>.2.4.2</w:t>
      </w:r>
      <w:r w:rsidRPr="00655EA1">
        <w:tab/>
      </w:r>
      <w:r w:rsidRPr="00655EA1">
        <w:rPr>
          <w:snapToGrid w:val="0"/>
        </w:rPr>
        <w:t>Test procedure</w:t>
      </w:r>
    </w:p>
    <w:p w14:paraId="3809AB76" w14:textId="77777777" w:rsidR="001D2717" w:rsidRPr="00655EA1" w:rsidRDefault="001D2717">
      <w:pPr>
        <w:pStyle w:val="B1"/>
        <w:rPr>
          <w:lang w:eastAsia="ja-JP"/>
        </w:rPr>
      </w:pPr>
      <w:r w:rsidRPr="00655EA1">
        <w:t>1.</w:t>
      </w:r>
      <w:r w:rsidRPr="00655EA1">
        <w:tab/>
        <w:t>SS sends uplink scheduling information via NPDCCH DCI format N0 for C_RNTI to schedule the UL RMC according to Table 6.6.3F.2.4.1-1. Since the UE has no payload and no loopback data to send the UE sends uplink MAC padding bits on the UL RMC (UE should be already transmitting P</w:t>
      </w:r>
      <w:r w:rsidRPr="00655EA1">
        <w:rPr>
          <w:vertAlign w:val="subscript"/>
        </w:rPr>
        <w:t>UMAX</w:t>
      </w:r>
      <w:r w:rsidRPr="00655EA1">
        <w:t xml:space="preserve"> after Initial Conditions setting).</w:t>
      </w:r>
    </w:p>
    <w:p w14:paraId="6603A12F" w14:textId="75E6AEF0" w:rsidR="001D2717" w:rsidRPr="00655EA1" w:rsidRDefault="001D2717">
      <w:pPr>
        <w:pStyle w:val="B1"/>
        <w:rPr>
          <w:lang w:eastAsia="ja-JP"/>
        </w:rPr>
      </w:pPr>
      <w:r w:rsidRPr="00655EA1">
        <w:rPr>
          <w:lang w:eastAsia="ja-JP"/>
        </w:rPr>
        <w:t>2</w:t>
      </w:r>
      <w:r w:rsidRPr="00655EA1">
        <w:t>.</w:t>
      </w:r>
      <w:r w:rsidRPr="00655EA1">
        <w:tab/>
        <w:t>Measure the power of the transmitted signal with a measurement filter of bandwidths according to table</w:t>
      </w:r>
      <w:r w:rsidRPr="00655EA1">
        <w:rPr>
          <w:lang w:eastAsia="ja-JP"/>
        </w:rPr>
        <w:t>s</w:t>
      </w:r>
      <w:r w:rsidRPr="00655EA1">
        <w:t xml:space="preserve"> 6.6.3</w:t>
      </w:r>
      <w:r w:rsidRPr="00655EA1">
        <w:rPr>
          <w:lang w:eastAsia="ja-JP"/>
        </w:rPr>
        <w:t>F</w:t>
      </w:r>
      <w:r w:rsidRPr="00655EA1">
        <w:t xml:space="preserve">.2.3-1 </w:t>
      </w:r>
      <w:r w:rsidRPr="00655EA1">
        <w:rPr>
          <w:lang w:eastAsia="ja-JP"/>
        </w:rPr>
        <w:t>to 6.6.3F.2.3-</w:t>
      </w:r>
      <w:del w:id="12" w:author="///" w:date="2021-04-21T11:57:00Z">
        <w:r w:rsidRPr="00655EA1" w:rsidDel="00EC4653">
          <w:rPr>
            <w:lang w:eastAsia="ja-JP"/>
          </w:rPr>
          <w:delText>1A</w:delText>
        </w:r>
      </w:del>
      <w:ins w:id="13" w:author="///" w:date="2021-04-21T11:57:00Z">
        <w:r w:rsidR="00EC4653" w:rsidRPr="00655EA1">
          <w:rPr>
            <w:lang w:eastAsia="ja-JP"/>
          </w:rPr>
          <w:t>1C</w:t>
        </w:r>
      </w:ins>
      <w:r w:rsidRPr="00655EA1">
        <w:t>. The centre frequency of the filter shall be stepped in contiguous steps according to table 6.6.3</w:t>
      </w:r>
      <w:r w:rsidRPr="00655EA1">
        <w:rPr>
          <w:lang w:eastAsia="ja-JP"/>
        </w:rPr>
        <w:t>F</w:t>
      </w:r>
      <w:r w:rsidRPr="00655EA1">
        <w:t>.2.5-1. The measured power shall be verified for each step. The measurement period shall capture the active time slots.</w:t>
      </w:r>
    </w:p>
    <w:p w14:paraId="344B87AE" w14:textId="77777777" w:rsidR="001D2717" w:rsidRPr="00655EA1" w:rsidRDefault="001D2717">
      <w:pPr>
        <w:pStyle w:val="B1"/>
        <w:ind w:left="1134" w:hanging="850"/>
        <w:rPr>
          <w:rFonts w:eastAsia="??"/>
          <w:lang w:eastAsia="ja-JP"/>
        </w:rPr>
      </w:pPr>
      <w:r w:rsidRPr="00655EA1">
        <w:rPr>
          <w:rFonts w:eastAsia="??"/>
          <w:lang w:eastAsia="ja-JP"/>
        </w:rPr>
        <w:t>NOTE 1:</w:t>
      </w:r>
      <w:r w:rsidRPr="00655EA1">
        <w:rPr>
          <w:rFonts w:eastAsia="??"/>
          <w:lang w:eastAsia="ja-JP"/>
        </w:rP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655EA1">
        <w:rPr>
          <w:rFonts w:eastAsia="??"/>
          <w:lang w:eastAsia="ja-JP"/>
        </w:rPr>
        <w:t>CIoT</w:t>
      </w:r>
      <w:proofErr w:type="spellEnd"/>
      <w:r w:rsidRPr="00655EA1">
        <w:rPr>
          <w:rFonts w:eastAsia="??"/>
          <w:lang w:eastAsia="ja-JP"/>
        </w:rPr>
        <w:t xml:space="preserve"> Optimisation according to TS 36.508 [7] clause 8.1.5 using the appropriate UL subcarrier spacing in Random Access Response message.</w:t>
      </w:r>
    </w:p>
    <w:p w14:paraId="50A0DE80" w14:textId="3F9CEA69" w:rsidR="001D2717" w:rsidRPr="00655EA1" w:rsidRDefault="001D2717">
      <w:pPr>
        <w:pStyle w:val="NO"/>
        <w:rPr>
          <w:rFonts w:eastAsia="??"/>
          <w:lang w:eastAsia="ja-JP"/>
        </w:rPr>
      </w:pPr>
      <w:r w:rsidRPr="00655EA1">
        <w:rPr>
          <w:rFonts w:eastAsia="??"/>
          <w:lang w:eastAsia="ja-JP"/>
        </w:rPr>
        <w:t>NOTE 2:</w:t>
      </w:r>
      <w:r w:rsidRPr="00655EA1">
        <w:rPr>
          <w:rFonts w:eastAsia="??"/>
          <w:lang w:eastAsia="ja-JP"/>
        </w:rPr>
        <w:tab/>
      </w:r>
      <w:r w:rsidRPr="00655EA1">
        <w:t>For requirements under Note 39 in Table</w:t>
      </w:r>
      <w:ins w:id="14" w:author="///" w:date="2021-04-21T11:57:00Z">
        <w:r w:rsidR="00EC4653" w:rsidRPr="00655EA1">
          <w:t>s</w:t>
        </w:r>
      </w:ins>
      <w:r w:rsidRPr="00655EA1">
        <w:t xml:space="preserve"> 6.6.3F.2.3-1</w:t>
      </w:r>
      <w:ins w:id="15" w:author="///" w:date="2021-04-21T11:56:00Z">
        <w:r w:rsidR="00EC4653" w:rsidRPr="00655EA1">
          <w:t xml:space="preserve"> to 6.6.3F.2.3-1C</w:t>
        </w:r>
      </w:ins>
      <w:r w:rsidRPr="00655EA1">
        <w:t>, Note 42 in Table</w:t>
      </w:r>
      <w:ins w:id="16" w:author="///" w:date="2021-04-21T11:57:00Z">
        <w:r w:rsidR="00EC4653" w:rsidRPr="00655EA1">
          <w:t>s</w:t>
        </w:r>
      </w:ins>
      <w:r w:rsidRPr="00655EA1">
        <w:t xml:space="preserve"> 6.6.3F.2.3-1A </w:t>
      </w:r>
      <w:ins w:id="17" w:author="///" w:date="2021-04-21T11:56:00Z">
        <w:r w:rsidR="00EC4653" w:rsidRPr="00655EA1">
          <w:t xml:space="preserve">to 6.6.3F.2.3-1C </w:t>
        </w:r>
      </w:ins>
      <w:r w:rsidRPr="00655EA1">
        <w:t>and Note 44 in Table</w:t>
      </w:r>
      <w:ins w:id="18" w:author="///" w:date="2021-04-21T11:57:00Z">
        <w:r w:rsidR="00EC4653" w:rsidRPr="00655EA1">
          <w:t>s</w:t>
        </w:r>
      </w:ins>
      <w:r w:rsidRPr="00655EA1">
        <w:t xml:space="preserve"> 6.6.3F.2.3-1B</w:t>
      </w:r>
      <w:ins w:id="19" w:author="///" w:date="2021-04-21T11:56:00Z">
        <w:r w:rsidR="00EC4653" w:rsidRPr="00655EA1">
          <w:t xml:space="preserve"> to 6.6.3F.2.3-1C</w:t>
        </w:r>
      </w:ins>
      <w:r w:rsidRPr="00655EA1">
        <w:t>, the resolution bandwidth is &lt;=1 kHz to improve the measurement accuracy.</w:t>
      </w:r>
    </w:p>
    <w:p w14:paraId="4684A87F" w14:textId="77777777" w:rsidR="001D2717" w:rsidRPr="00655EA1" w:rsidRDefault="001D2717">
      <w:pPr>
        <w:pStyle w:val="H6"/>
        <w:rPr>
          <w:rFonts w:eastAsia="MS Mincho"/>
          <w:snapToGrid w:val="0"/>
        </w:rPr>
      </w:pPr>
      <w:r w:rsidRPr="00655EA1">
        <w:t>6.6.3</w:t>
      </w:r>
      <w:r w:rsidRPr="00655EA1">
        <w:rPr>
          <w:lang w:eastAsia="ja-JP"/>
        </w:rPr>
        <w:t>F</w:t>
      </w:r>
      <w:r w:rsidRPr="00655EA1">
        <w:t>.2.4.3</w:t>
      </w:r>
      <w:r w:rsidRPr="00655EA1">
        <w:tab/>
      </w:r>
      <w:r w:rsidRPr="00655EA1">
        <w:rPr>
          <w:snapToGrid w:val="0"/>
        </w:rPr>
        <w:t>Message contents</w:t>
      </w:r>
    </w:p>
    <w:p w14:paraId="6A40DB5D" w14:textId="77777777" w:rsidR="001D2717" w:rsidRPr="00655EA1" w:rsidRDefault="001D2717">
      <w:pPr>
        <w:rPr>
          <w:lang w:eastAsia="ja-JP"/>
        </w:rPr>
      </w:pPr>
      <w:r w:rsidRPr="00655EA1">
        <w:t xml:space="preserve">Message contents are according to TS 36.508 [7] subclause </w:t>
      </w:r>
      <w:r w:rsidRPr="00655EA1">
        <w:rPr>
          <w:lang w:eastAsia="ja-JP"/>
        </w:rPr>
        <w:t>8.1.6.</w:t>
      </w:r>
    </w:p>
    <w:p w14:paraId="552C66B6" w14:textId="77777777" w:rsidR="001D2717" w:rsidRPr="00655EA1" w:rsidRDefault="001D2717">
      <w:pPr>
        <w:pStyle w:val="Heading5"/>
        <w:rPr>
          <w:rFonts w:eastAsia="MS Mincho"/>
        </w:rPr>
      </w:pPr>
      <w:r w:rsidRPr="00655EA1">
        <w:rPr>
          <w:rFonts w:eastAsia="MS Mincho"/>
          <w:snapToGrid w:val="0"/>
        </w:rPr>
        <w:t>6.6.3</w:t>
      </w:r>
      <w:r w:rsidRPr="00655EA1">
        <w:rPr>
          <w:rFonts w:eastAsia="MS Mincho"/>
          <w:snapToGrid w:val="0"/>
          <w:lang w:eastAsia="ja-JP"/>
        </w:rPr>
        <w:t>F</w:t>
      </w:r>
      <w:r w:rsidRPr="00655EA1">
        <w:rPr>
          <w:rFonts w:eastAsia="MS Mincho"/>
          <w:snapToGrid w:val="0"/>
        </w:rPr>
        <w:t>.2.5</w:t>
      </w:r>
      <w:r w:rsidRPr="00655EA1">
        <w:rPr>
          <w:rFonts w:eastAsia="MS Mincho"/>
          <w:snapToGrid w:val="0"/>
        </w:rPr>
        <w:tab/>
      </w:r>
      <w:r w:rsidRPr="00655EA1">
        <w:rPr>
          <w:rFonts w:eastAsia="MS Mincho"/>
        </w:rPr>
        <w:t>Test requirement</w:t>
      </w:r>
    </w:p>
    <w:p w14:paraId="236D2B7C" w14:textId="77777777" w:rsidR="001D2717" w:rsidRPr="00655EA1" w:rsidRDefault="001D2717">
      <w:pPr>
        <w:rPr>
          <w:rFonts w:eastAsia="MS Mincho"/>
        </w:rPr>
      </w:pPr>
      <w:r w:rsidRPr="00655EA1">
        <w:t>Test requirements for Spurious Emissions UE Co-existence are the same as the minimum requirements and are not repeated in this section.</w:t>
      </w:r>
    </w:p>
    <w:p w14:paraId="2E2A05F2" w14:textId="7AD4A4EE" w:rsidR="001D2717" w:rsidRPr="00655EA1" w:rsidRDefault="001D2717">
      <w:r w:rsidRPr="00655EA1">
        <w:t xml:space="preserve">The measured average power of spurious emission, derived in step </w:t>
      </w:r>
      <w:r w:rsidRPr="00655EA1">
        <w:rPr>
          <w:lang w:eastAsia="ja-JP"/>
        </w:rPr>
        <w:t>2</w:t>
      </w:r>
      <w:r w:rsidRPr="00655EA1">
        <w:t>, shall not exceed the described value in table</w:t>
      </w:r>
      <w:r w:rsidRPr="00655EA1">
        <w:rPr>
          <w:lang w:eastAsia="ja-JP"/>
        </w:rPr>
        <w:t>s</w:t>
      </w:r>
      <w:r w:rsidRPr="00655EA1">
        <w:t xml:space="preserve"> 6.6.3</w:t>
      </w:r>
      <w:r w:rsidRPr="00655EA1">
        <w:rPr>
          <w:lang w:eastAsia="ja-JP"/>
        </w:rPr>
        <w:t>F</w:t>
      </w:r>
      <w:r w:rsidRPr="00655EA1">
        <w:t>.2.3-1</w:t>
      </w:r>
      <w:r w:rsidRPr="00655EA1">
        <w:rPr>
          <w:lang w:eastAsia="ja-JP"/>
        </w:rPr>
        <w:t xml:space="preserve"> to </w:t>
      </w:r>
      <w:r w:rsidRPr="00655EA1">
        <w:t>6.6.3</w:t>
      </w:r>
      <w:r w:rsidRPr="00655EA1">
        <w:rPr>
          <w:lang w:eastAsia="ja-JP"/>
        </w:rPr>
        <w:t>F</w:t>
      </w:r>
      <w:r w:rsidRPr="00655EA1">
        <w:t>.2.3-</w:t>
      </w:r>
      <w:del w:id="20" w:author="///" w:date="2021-04-21T12:01:00Z">
        <w:r w:rsidRPr="00655EA1" w:rsidDel="00EC4653">
          <w:delText>1</w:delText>
        </w:r>
        <w:r w:rsidRPr="00655EA1" w:rsidDel="00EC4653">
          <w:rPr>
            <w:lang w:eastAsia="ja-JP"/>
          </w:rPr>
          <w:delText xml:space="preserve">B </w:delText>
        </w:r>
      </w:del>
      <w:ins w:id="21" w:author="///" w:date="2021-04-21T12:01:00Z">
        <w:r w:rsidR="00EC4653" w:rsidRPr="00655EA1">
          <w:t>1</w:t>
        </w:r>
        <w:r w:rsidR="00EC4653" w:rsidRPr="00655EA1">
          <w:rPr>
            <w:lang w:eastAsia="ja-JP"/>
          </w:rPr>
          <w:t xml:space="preserve">C </w:t>
        </w:r>
      </w:ins>
      <w:r w:rsidRPr="00655EA1">
        <w:rPr>
          <w:lang w:eastAsia="ja-JP"/>
        </w:rPr>
        <w:t>according to the following rule</w:t>
      </w:r>
      <w:r w:rsidRPr="00655EA1">
        <w:t>:</w:t>
      </w:r>
    </w:p>
    <w:p w14:paraId="1D32DCD9" w14:textId="5E6BFEBE" w:rsidR="001D2717" w:rsidRPr="00655EA1" w:rsidRDefault="001D2717">
      <w:r w:rsidRPr="00655EA1">
        <w:t>The requirements for the UE are release specific and can be found in Tables 6.6.3</w:t>
      </w:r>
      <w:r w:rsidRPr="00655EA1">
        <w:rPr>
          <w:lang w:eastAsia="ja-JP"/>
        </w:rPr>
        <w:t>F</w:t>
      </w:r>
      <w:r w:rsidRPr="00655EA1">
        <w:t>.2.3-1 to 6.6.3</w:t>
      </w:r>
      <w:r w:rsidRPr="00655EA1">
        <w:rPr>
          <w:lang w:eastAsia="ja-JP"/>
        </w:rPr>
        <w:t>F</w:t>
      </w:r>
      <w:r w:rsidRPr="00655EA1">
        <w:t>.2.3-</w:t>
      </w:r>
      <w:del w:id="22" w:author="///" w:date="2021-04-21T11:58:00Z">
        <w:r w:rsidRPr="00655EA1" w:rsidDel="00EC4653">
          <w:delText>1</w:delText>
        </w:r>
        <w:r w:rsidRPr="00655EA1" w:rsidDel="00EC4653">
          <w:rPr>
            <w:lang w:eastAsia="ja-JP"/>
          </w:rPr>
          <w:delText>B</w:delText>
        </w:r>
      </w:del>
      <w:ins w:id="23" w:author="///" w:date="2021-04-21T11:58:00Z">
        <w:r w:rsidR="00EC4653" w:rsidRPr="00655EA1">
          <w:t>1</w:t>
        </w:r>
        <w:r w:rsidR="00EC4653" w:rsidRPr="00655EA1">
          <w:rPr>
            <w:lang w:eastAsia="ja-JP"/>
          </w:rPr>
          <w:t>C</w:t>
        </w:r>
      </w:ins>
      <w:r w:rsidRPr="00655EA1">
        <w:t>. If the UE support a band, which is not defined in the table corresponding UE’s release, the requirements for this band are taken from the table of earliest release where requirements for this band are defined. This has been described in following Table 6.6.3</w:t>
      </w:r>
      <w:r w:rsidRPr="00655EA1">
        <w:rPr>
          <w:lang w:eastAsia="ja-JP"/>
        </w:rPr>
        <w:t>F</w:t>
      </w:r>
      <w:r w:rsidRPr="00655EA1">
        <w:t>.2.5-1.</w:t>
      </w:r>
    </w:p>
    <w:p w14:paraId="434F32B2" w14:textId="77777777" w:rsidR="001D2717" w:rsidRPr="00655EA1" w:rsidRDefault="001D2717">
      <w:pPr>
        <w:pStyle w:val="TH"/>
      </w:pPr>
      <w:r w:rsidRPr="00655EA1">
        <w:lastRenderedPageBreak/>
        <w:t>Table 6.6.3</w:t>
      </w:r>
      <w:r w:rsidRPr="00655EA1">
        <w:rPr>
          <w:lang w:eastAsia="ja-JP"/>
        </w:rPr>
        <w:t>F</w:t>
      </w:r>
      <w:r w:rsidRPr="00655EA1">
        <w:t xml:space="preserve">.2.5-1: UE Requirements according to UE </w:t>
      </w:r>
      <w:r w:rsidRPr="00655EA1">
        <w:rPr>
          <w:lang w:eastAsia="ja-JP"/>
        </w:rPr>
        <w:t>NB-IoT</w:t>
      </w:r>
      <w:r w:rsidRPr="00655EA1">
        <w:t xml:space="preserve"> release and supported </w:t>
      </w:r>
      <w:r w:rsidRPr="00655EA1">
        <w:rPr>
          <w:lang w:eastAsia="ja-JP"/>
        </w:rPr>
        <w:t>NB-IoT</w:t>
      </w:r>
      <w:r w:rsidRPr="00655EA1">
        <w:t xml:space="preserve"> band</w:t>
      </w:r>
    </w:p>
    <w:tbl>
      <w:tblPr>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2098"/>
        <w:gridCol w:w="2098"/>
        <w:gridCol w:w="2098"/>
        <w:gridCol w:w="2098"/>
        <w:tblGridChange w:id="24">
          <w:tblGrid>
            <w:gridCol w:w="1047"/>
            <w:gridCol w:w="2098"/>
            <w:gridCol w:w="2098"/>
            <w:gridCol w:w="2098"/>
            <w:gridCol w:w="2098"/>
          </w:tblGrid>
        </w:tblGridChange>
      </w:tblGrid>
      <w:tr w:rsidR="00512812" w:rsidRPr="00655EA1" w14:paraId="156FD014" w14:textId="596C062A" w:rsidTr="001222E1">
        <w:trPr>
          <w:jc w:val="center"/>
        </w:trPr>
        <w:tc>
          <w:tcPr>
            <w:tcW w:w="1047" w:type="dxa"/>
            <w:vMerge w:val="restart"/>
            <w:vAlign w:val="center"/>
          </w:tcPr>
          <w:p w14:paraId="5058A38A" w14:textId="77777777" w:rsidR="00512812" w:rsidRPr="00655EA1" w:rsidRDefault="00512812">
            <w:pPr>
              <w:pStyle w:val="TAC"/>
              <w:rPr>
                <w:b/>
                <w:szCs w:val="18"/>
                <w:lang w:eastAsia="en-US"/>
              </w:rPr>
            </w:pPr>
            <w:r w:rsidRPr="00655EA1">
              <w:rPr>
                <w:b/>
                <w:szCs w:val="18"/>
                <w:lang w:eastAsia="ja-JP"/>
              </w:rPr>
              <w:t>Band</w:t>
            </w:r>
          </w:p>
        </w:tc>
        <w:tc>
          <w:tcPr>
            <w:tcW w:w="8392" w:type="dxa"/>
            <w:gridSpan w:val="4"/>
          </w:tcPr>
          <w:p w14:paraId="20356CA6" w14:textId="6A5607D7" w:rsidR="00512812" w:rsidRPr="00655EA1" w:rsidRDefault="00512812">
            <w:pPr>
              <w:pStyle w:val="TAC"/>
              <w:rPr>
                <w:ins w:id="25" w:author="///" w:date="2021-04-15T10:08:00Z"/>
                <w:b/>
                <w:szCs w:val="18"/>
                <w:lang w:eastAsia="en-US"/>
              </w:rPr>
            </w:pPr>
            <w:r w:rsidRPr="00655EA1">
              <w:rPr>
                <w:b/>
                <w:szCs w:val="18"/>
                <w:lang w:eastAsia="en-US"/>
              </w:rPr>
              <w:t>UE Requirements per release</w:t>
            </w:r>
          </w:p>
        </w:tc>
      </w:tr>
      <w:tr w:rsidR="00512812" w:rsidRPr="00655EA1" w14:paraId="5C236F12" w14:textId="3C95EBA7"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 w:author="///" w:date="2021-04-15T10:08:00Z">
            <w:trPr>
              <w:jc w:val="center"/>
            </w:trPr>
          </w:trPrChange>
        </w:trPr>
        <w:tc>
          <w:tcPr>
            <w:tcW w:w="1047" w:type="dxa"/>
            <w:vMerge/>
            <w:vAlign w:val="center"/>
            <w:tcPrChange w:id="28" w:author="///" w:date="2021-04-15T10:08:00Z">
              <w:tcPr>
                <w:tcW w:w="1047" w:type="dxa"/>
                <w:vMerge/>
                <w:vAlign w:val="center"/>
              </w:tcPr>
            </w:tcPrChange>
          </w:tcPr>
          <w:p w14:paraId="7D8E430A" w14:textId="77777777" w:rsidR="00512812" w:rsidRPr="00655EA1" w:rsidRDefault="00512812">
            <w:pPr>
              <w:pStyle w:val="TAC"/>
              <w:rPr>
                <w:b/>
                <w:szCs w:val="18"/>
                <w:lang w:eastAsia="ja-JP"/>
              </w:rPr>
            </w:pPr>
          </w:p>
        </w:tc>
        <w:tc>
          <w:tcPr>
            <w:tcW w:w="2098" w:type="dxa"/>
            <w:tcPrChange w:id="29" w:author="///" w:date="2021-04-15T10:08:00Z">
              <w:tcPr>
                <w:tcW w:w="2098" w:type="dxa"/>
              </w:tcPr>
            </w:tcPrChange>
          </w:tcPr>
          <w:p w14:paraId="55AEC42D" w14:textId="77777777" w:rsidR="00512812" w:rsidRPr="00655EA1" w:rsidRDefault="00512812">
            <w:pPr>
              <w:pStyle w:val="TAC"/>
              <w:rPr>
                <w:b/>
                <w:szCs w:val="18"/>
                <w:lang w:eastAsia="ja-JP"/>
              </w:rPr>
            </w:pPr>
            <w:r w:rsidRPr="00655EA1">
              <w:rPr>
                <w:b/>
                <w:szCs w:val="18"/>
                <w:lang w:eastAsia="ja-JP"/>
              </w:rPr>
              <w:t>Rel-13</w:t>
            </w:r>
          </w:p>
        </w:tc>
        <w:tc>
          <w:tcPr>
            <w:tcW w:w="2098" w:type="dxa"/>
            <w:tcPrChange w:id="30" w:author="///" w:date="2021-04-15T10:08:00Z">
              <w:tcPr>
                <w:tcW w:w="2098" w:type="dxa"/>
              </w:tcPr>
            </w:tcPrChange>
          </w:tcPr>
          <w:p w14:paraId="2CA8E1C4" w14:textId="77777777" w:rsidR="00512812" w:rsidRPr="00655EA1" w:rsidRDefault="00512812">
            <w:pPr>
              <w:pStyle w:val="TAC"/>
              <w:rPr>
                <w:b/>
                <w:szCs w:val="18"/>
                <w:lang w:eastAsia="ja-JP"/>
              </w:rPr>
            </w:pPr>
            <w:r w:rsidRPr="00655EA1">
              <w:rPr>
                <w:b/>
                <w:szCs w:val="18"/>
                <w:lang w:eastAsia="ja-JP"/>
              </w:rPr>
              <w:t>Rel-14</w:t>
            </w:r>
          </w:p>
        </w:tc>
        <w:tc>
          <w:tcPr>
            <w:tcW w:w="2098" w:type="dxa"/>
            <w:tcPrChange w:id="31" w:author="///" w:date="2021-04-15T10:08:00Z">
              <w:tcPr>
                <w:tcW w:w="2098" w:type="dxa"/>
              </w:tcPr>
            </w:tcPrChange>
          </w:tcPr>
          <w:p w14:paraId="65E9F9DD" w14:textId="77777777" w:rsidR="00512812" w:rsidRPr="00655EA1" w:rsidRDefault="00512812">
            <w:pPr>
              <w:pStyle w:val="TAC"/>
              <w:rPr>
                <w:b/>
                <w:szCs w:val="18"/>
                <w:lang w:eastAsia="ja-JP"/>
              </w:rPr>
            </w:pPr>
            <w:r w:rsidRPr="00655EA1">
              <w:rPr>
                <w:b/>
                <w:szCs w:val="18"/>
                <w:lang w:eastAsia="ja-JP"/>
              </w:rPr>
              <w:t>Rel-15</w:t>
            </w:r>
          </w:p>
        </w:tc>
        <w:tc>
          <w:tcPr>
            <w:tcW w:w="2098" w:type="dxa"/>
            <w:tcPrChange w:id="32" w:author="///" w:date="2021-04-15T10:08:00Z">
              <w:tcPr>
                <w:tcW w:w="2098" w:type="dxa"/>
              </w:tcPr>
            </w:tcPrChange>
          </w:tcPr>
          <w:p w14:paraId="5E7E4D38" w14:textId="3D862D9A" w:rsidR="00512812" w:rsidRPr="00655EA1" w:rsidRDefault="00512812">
            <w:pPr>
              <w:pStyle w:val="TAC"/>
              <w:rPr>
                <w:ins w:id="33" w:author="///" w:date="2021-04-15T10:08:00Z"/>
                <w:b/>
                <w:szCs w:val="18"/>
                <w:lang w:eastAsia="ja-JP"/>
              </w:rPr>
            </w:pPr>
            <w:ins w:id="34" w:author="///" w:date="2021-04-15T10:08:00Z">
              <w:r w:rsidRPr="00655EA1">
                <w:rPr>
                  <w:b/>
                  <w:szCs w:val="18"/>
                  <w:lang w:eastAsia="ja-JP"/>
                </w:rPr>
                <w:t>Rel-16</w:t>
              </w:r>
            </w:ins>
          </w:p>
        </w:tc>
      </w:tr>
      <w:tr w:rsidR="00286678" w:rsidRPr="00655EA1" w14:paraId="546E4732" w14:textId="2E65383C"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 w:author="///" w:date="2021-04-15T10:08:00Z">
            <w:trPr>
              <w:jc w:val="center"/>
            </w:trPr>
          </w:trPrChange>
        </w:trPr>
        <w:tc>
          <w:tcPr>
            <w:tcW w:w="1047" w:type="dxa"/>
            <w:vAlign w:val="center"/>
            <w:tcPrChange w:id="37" w:author="///" w:date="2021-04-15T10:08:00Z">
              <w:tcPr>
                <w:tcW w:w="1047" w:type="dxa"/>
                <w:vAlign w:val="center"/>
              </w:tcPr>
            </w:tcPrChange>
          </w:tcPr>
          <w:p w14:paraId="5668F2EF" w14:textId="77777777" w:rsidR="00286678" w:rsidRPr="00655EA1" w:rsidRDefault="00286678" w:rsidP="00286678">
            <w:pPr>
              <w:pStyle w:val="TAC"/>
              <w:rPr>
                <w:szCs w:val="18"/>
                <w:lang w:eastAsia="en-US"/>
              </w:rPr>
            </w:pPr>
            <w:r w:rsidRPr="00655EA1">
              <w:rPr>
                <w:szCs w:val="18"/>
                <w:lang w:eastAsia="en-US"/>
              </w:rPr>
              <w:t>1</w:t>
            </w:r>
          </w:p>
        </w:tc>
        <w:tc>
          <w:tcPr>
            <w:tcW w:w="2098" w:type="dxa"/>
            <w:tcPrChange w:id="38" w:author="///" w:date="2021-04-15T10:08:00Z">
              <w:tcPr>
                <w:tcW w:w="2098" w:type="dxa"/>
              </w:tcPr>
            </w:tcPrChange>
          </w:tcPr>
          <w:p w14:paraId="133C9C29"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39" w:author="///" w:date="2021-04-15T10:08:00Z">
              <w:tcPr>
                <w:tcW w:w="2098" w:type="dxa"/>
              </w:tcPr>
            </w:tcPrChange>
          </w:tcPr>
          <w:p w14:paraId="173F8280"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40" w:author="///" w:date="2021-04-15T10:08:00Z">
              <w:tcPr>
                <w:tcW w:w="2098" w:type="dxa"/>
              </w:tcPr>
            </w:tcPrChange>
          </w:tcPr>
          <w:p w14:paraId="7A7E256A"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41" w:author="///" w:date="2021-04-15T10:08:00Z">
              <w:tcPr>
                <w:tcW w:w="2098" w:type="dxa"/>
              </w:tcPr>
            </w:tcPrChange>
          </w:tcPr>
          <w:p w14:paraId="7C2B15EF" w14:textId="4AB77526" w:rsidR="00286678" w:rsidRPr="00655EA1" w:rsidRDefault="00286678" w:rsidP="00286678">
            <w:pPr>
              <w:pStyle w:val="TAC"/>
              <w:rPr>
                <w:ins w:id="42" w:author="///" w:date="2021-04-15T10:08:00Z"/>
                <w:szCs w:val="18"/>
                <w:lang w:eastAsia="en-US"/>
              </w:rPr>
            </w:pPr>
            <w:ins w:id="43" w:author="///" w:date="2021-04-21T11:32:00Z">
              <w:r w:rsidRPr="00655EA1">
                <w:t>Table 6.6.3F.2.3-1C</w:t>
              </w:r>
            </w:ins>
          </w:p>
        </w:tc>
      </w:tr>
      <w:tr w:rsidR="00286678" w:rsidRPr="00655EA1" w14:paraId="6DF7771E" w14:textId="1BF55E3F"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5" w:author="///" w:date="2021-04-15T10:08:00Z">
            <w:trPr>
              <w:jc w:val="center"/>
            </w:trPr>
          </w:trPrChange>
        </w:trPr>
        <w:tc>
          <w:tcPr>
            <w:tcW w:w="1047" w:type="dxa"/>
            <w:vAlign w:val="center"/>
            <w:tcPrChange w:id="46" w:author="///" w:date="2021-04-15T10:08:00Z">
              <w:tcPr>
                <w:tcW w:w="1047" w:type="dxa"/>
                <w:vAlign w:val="center"/>
              </w:tcPr>
            </w:tcPrChange>
          </w:tcPr>
          <w:p w14:paraId="25AE3463" w14:textId="77777777" w:rsidR="00286678" w:rsidRPr="00655EA1" w:rsidRDefault="00286678" w:rsidP="00286678">
            <w:pPr>
              <w:pStyle w:val="TAC"/>
              <w:rPr>
                <w:szCs w:val="18"/>
                <w:lang w:eastAsia="en-US"/>
              </w:rPr>
            </w:pPr>
            <w:r w:rsidRPr="00655EA1">
              <w:rPr>
                <w:szCs w:val="18"/>
                <w:lang w:eastAsia="en-US"/>
              </w:rPr>
              <w:t>2</w:t>
            </w:r>
          </w:p>
        </w:tc>
        <w:tc>
          <w:tcPr>
            <w:tcW w:w="2098" w:type="dxa"/>
            <w:tcPrChange w:id="47" w:author="///" w:date="2021-04-15T10:08:00Z">
              <w:tcPr>
                <w:tcW w:w="2098" w:type="dxa"/>
              </w:tcPr>
            </w:tcPrChange>
          </w:tcPr>
          <w:p w14:paraId="271C9109"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48" w:author="///" w:date="2021-04-15T10:08:00Z">
              <w:tcPr>
                <w:tcW w:w="2098" w:type="dxa"/>
              </w:tcPr>
            </w:tcPrChange>
          </w:tcPr>
          <w:p w14:paraId="0DF4BC4C"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49" w:author="///" w:date="2021-04-15T10:08:00Z">
              <w:tcPr>
                <w:tcW w:w="2098" w:type="dxa"/>
              </w:tcPr>
            </w:tcPrChange>
          </w:tcPr>
          <w:p w14:paraId="00E861AA"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50" w:author="///" w:date="2021-04-15T10:08:00Z">
              <w:tcPr>
                <w:tcW w:w="2098" w:type="dxa"/>
              </w:tcPr>
            </w:tcPrChange>
          </w:tcPr>
          <w:p w14:paraId="2F2D6A6F" w14:textId="7B16066C" w:rsidR="00286678" w:rsidRPr="00655EA1" w:rsidRDefault="00286678" w:rsidP="00286678">
            <w:pPr>
              <w:pStyle w:val="TAC"/>
              <w:rPr>
                <w:ins w:id="51" w:author="///" w:date="2021-04-15T10:08:00Z"/>
                <w:szCs w:val="18"/>
                <w:lang w:eastAsia="en-US"/>
              </w:rPr>
            </w:pPr>
            <w:ins w:id="52" w:author="///" w:date="2021-04-21T11:32:00Z">
              <w:r w:rsidRPr="00655EA1">
                <w:t>Table 6.6.3F.2.3-1C</w:t>
              </w:r>
            </w:ins>
          </w:p>
        </w:tc>
      </w:tr>
      <w:tr w:rsidR="00286678" w:rsidRPr="00655EA1" w14:paraId="6ED291AF" w14:textId="7C58EC1A"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4" w:author="///" w:date="2021-04-15T10:08:00Z">
            <w:trPr>
              <w:jc w:val="center"/>
            </w:trPr>
          </w:trPrChange>
        </w:trPr>
        <w:tc>
          <w:tcPr>
            <w:tcW w:w="1047" w:type="dxa"/>
            <w:vAlign w:val="center"/>
            <w:tcPrChange w:id="55" w:author="///" w:date="2021-04-15T10:08:00Z">
              <w:tcPr>
                <w:tcW w:w="1047" w:type="dxa"/>
                <w:vAlign w:val="center"/>
              </w:tcPr>
            </w:tcPrChange>
          </w:tcPr>
          <w:p w14:paraId="49A1BB3A" w14:textId="77777777" w:rsidR="00286678" w:rsidRPr="00655EA1" w:rsidRDefault="00286678" w:rsidP="00286678">
            <w:pPr>
              <w:pStyle w:val="TAC"/>
              <w:rPr>
                <w:szCs w:val="18"/>
                <w:lang w:eastAsia="en-US"/>
              </w:rPr>
            </w:pPr>
            <w:r w:rsidRPr="00655EA1">
              <w:rPr>
                <w:szCs w:val="18"/>
                <w:lang w:eastAsia="en-US"/>
              </w:rPr>
              <w:t>3</w:t>
            </w:r>
          </w:p>
        </w:tc>
        <w:tc>
          <w:tcPr>
            <w:tcW w:w="2098" w:type="dxa"/>
            <w:tcPrChange w:id="56" w:author="///" w:date="2021-04-15T10:08:00Z">
              <w:tcPr>
                <w:tcW w:w="2098" w:type="dxa"/>
              </w:tcPr>
            </w:tcPrChange>
          </w:tcPr>
          <w:p w14:paraId="5C9872B7"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57" w:author="///" w:date="2021-04-15T10:08:00Z">
              <w:tcPr>
                <w:tcW w:w="2098" w:type="dxa"/>
              </w:tcPr>
            </w:tcPrChange>
          </w:tcPr>
          <w:p w14:paraId="5F75BDBB"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58" w:author="///" w:date="2021-04-15T10:08:00Z">
              <w:tcPr>
                <w:tcW w:w="2098" w:type="dxa"/>
              </w:tcPr>
            </w:tcPrChange>
          </w:tcPr>
          <w:p w14:paraId="42FC9450"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59" w:author="///" w:date="2021-04-15T10:08:00Z">
              <w:tcPr>
                <w:tcW w:w="2098" w:type="dxa"/>
              </w:tcPr>
            </w:tcPrChange>
          </w:tcPr>
          <w:p w14:paraId="7A66A218" w14:textId="1701525A" w:rsidR="00286678" w:rsidRPr="00655EA1" w:rsidRDefault="00286678" w:rsidP="00286678">
            <w:pPr>
              <w:pStyle w:val="TAC"/>
              <w:rPr>
                <w:ins w:id="60" w:author="///" w:date="2021-04-15T10:08:00Z"/>
                <w:szCs w:val="18"/>
                <w:lang w:eastAsia="en-US"/>
              </w:rPr>
            </w:pPr>
            <w:ins w:id="61" w:author="///" w:date="2021-04-21T11:32:00Z">
              <w:r w:rsidRPr="00655EA1">
                <w:t>Table 6.6.3F.2.3-1C</w:t>
              </w:r>
            </w:ins>
          </w:p>
        </w:tc>
      </w:tr>
      <w:tr w:rsidR="00286678" w:rsidRPr="00655EA1" w14:paraId="4A48EB63" w14:textId="4E656E46"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3" w:author="///" w:date="2021-04-15T10:08:00Z">
            <w:trPr>
              <w:jc w:val="center"/>
            </w:trPr>
          </w:trPrChange>
        </w:trPr>
        <w:tc>
          <w:tcPr>
            <w:tcW w:w="1047" w:type="dxa"/>
            <w:vAlign w:val="center"/>
            <w:tcPrChange w:id="64" w:author="///" w:date="2021-04-15T10:08:00Z">
              <w:tcPr>
                <w:tcW w:w="1047" w:type="dxa"/>
                <w:vAlign w:val="center"/>
              </w:tcPr>
            </w:tcPrChange>
          </w:tcPr>
          <w:p w14:paraId="1F2BD180" w14:textId="77777777" w:rsidR="00286678" w:rsidRPr="00655EA1" w:rsidRDefault="00286678" w:rsidP="00286678">
            <w:pPr>
              <w:pStyle w:val="TAC"/>
              <w:rPr>
                <w:szCs w:val="18"/>
                <w:lang w:eastAsia="en-US"/>
              </w:rPr>
            </w:pPr>
            <w:r w:rsidRPr="00655EA1">
              <w:rPr>
                <w:szCs w:val="18"/>
                <w:lang w:eastAsia="en-US"/>
              </w:rPr>
              <w:t>4</w:t>
            </w:r>
          </w:p>
        </w:tc>
        <w:tc>
          <w:tcPr>
            <w:tcW w:w="2098" w:type="dxa"/>
            <w:tcPrChange w:id="65" w:author="///" w:date="2021-04-15T10:08:00Z">
              <w:tcPr>
                <w:tcW w:w="2098" w:type="dxa"/>
              </w:tcPr>
            </w:tcPrChange>
          </w:tcPr>
          <w:p w14:paraId="6F10D6C4"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66" w:author="///" w:date="2021-04-15T10:08:00Z">
              <w:tcPr>
                <w:tcW w:w="2098" w:type="dxa"/>
              </w:tcPr>
            </w:tcPrChange>
          </w:tcPr>
          <w:p w14:paraId="740C110A"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67" w:author="///" w:date="2021-04-15T10:08:00Z">
              <w:tcPr>
                <w:tcW w:w="2098" w:type="dxa"/>
              </w:tcPr>
            </w:tcPrChange>
          </w:tcPr>
          <w:p w14:paraId="0DF6A5F2"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68" w:author="///" w:date="2021-04-15T10:08:00Z">
              <w:tcPr>
                <w:tcW w:w="2098" w:type="dxa"/>
              </w:tcPr>
            </w:tcPrChange>
          </w:tcPr>
          <w:p w14:paraId="24446180" w14:textId="28C0F694" w:rsidR="00286678" w:rsidRPr="00655EA1" w:rsidRDefault="00286678" w:rsidP="00286678">
            <w:pPr>
              <w:pStyle w:val="TAC"/>
              <w:rPr>
                <w:ins w:id="69" w:author="///" w:date="2021-04-15T10:08:00Z"/>
                <w:szCs w:val="18"/>
                <w:lang w:eastAsia="en-US"/>
              </w:rPr>
            </w:pPr>
            <w:ins w:id="70" w:author="///" w:date="2021-04-21T11:32:00Z">
              <w:r w:rsidRPr="00655EA1">
                <w:t>Table 6.6.3F.2.3-1C</w:t>
              </w:r>
            </w:ins>
          </w:p>
        </w:tc>
      </w:tr>
      <w:tr w:rsidR="00286678" w:rsidRPr="00655EA1" w14:paraId="5576FDEA" w14:textId="6E5D3ED1"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72" w:author="///" w:date="2021-04-15T10:08:00Z">
            <w:trPr>
              <w:jc w:val="center"/>
            </w:trPr>
          </w:trPrChange>
        </w:trPr>
        <w:tc>
          <w:tcPr>
            <w:tcW w:w="1047" w:type="dxa"/>
            <w:vAlign w:val="center"/>
            <w:tcPrChange w:id="73" w:author="///" w:date="2021-04-15T10:08:00Z">
              <w:tcPr>
                <w:tcW w:w="1047" w:type="dxa"/>
                <w:vAlign w:val="center"/>
              </w:tcPr>
            </w:tcPrChange>
          </w:tcPr>
          <w:p w14:paraId="6A7B10D3" w14:textId="77777777" w:rsidR="00286678" w:rsidRPr="00655EA1" w:rsidRDefault="00286678" w:rsidP="00286678">
            <w:pPr>
              <w:pStyle w:val="TAC"/>
              <w:rPr>
                <w:szCs w:val="18"/>
                <w:lang w:eastAsia="en-US"/>
              </w:rPr>
            </w:pPr>
            <w:r w:rsidRPr="00655EA1">
              <w:rPr>
                <w:szCs w:val="18"/>
                <w:lang w:eastAsia="en-US"/>
              </w:rPr>
              <w:t>5</w:t>
            </w:r>
          </w:p>
        </w:tc>
        <w:tc>
          <w:tcPr>
            <w:tcW w:w="2098" w:type="dxa"/>
            <w:tcPrChange w:id="74" w:author="///" w:date="2021-04-15T10:08:00Z">
              <w:tcPr>
                <w:tcW w:w="2098" w:type="dxa"/>
              </w:tcPr>
            </w:tcPrChange>
          </w:tcPr>
          <w:p w14:paraId="0E416305"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75" w:author="///" w:date="2021-04-15T10:08:00Z">
              <w:tcPr>
                <w:tcW w:w="2098" w:type="dxa"/>
              </w:tcPr>
            </w:tcPrChange>
          </w:tcPr>
          <w:p w14:paraId="7D806DA9"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76" w:author="///" w:date="2021-04-15T10:08:00Z">
              <w:tcPr>
                <w:tcW w:w="2098" w:type="dxa"/>
              </w:tcPr>
            </w:tcPrChange>
          </w:tcPr>
          <w:p w14:paraId="42FBEB19"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77" w:author="///" w:date="2021-04-15T10:08:00Z">
              <w:tcPr>
                <w:tcW w:w="2098" w:type="dxa"/>
              </w:tcPr>
            </w:tcPrChange>
          </w:tcPr>
          <w:p w14:paraId="0A3FD788" w14:textId="0DC041DE" w:rsidR="00286678" w:rsidRPr="00655EA1" w:rsidRDefault="00286678" w:rsidP="00286678">
            <w:pPr>
              <w:pStyle w:val="TAC"/>
              <w:rPr>
                <w:ins w:id="78" w:author="///" w:date="2021-04-15T10:08:00Z"/>
                <w:szCs w:val="18"/>
                <w:lang w:eastAsia="en-US"/>
              </w:rPr>
            </w:pPr>
            <w:ins w:id="79" w:author="///" w:date="2021-04-21T11:32:00Z">
              <w:r w:rsidRPr="00655EA1">
                <w:t>Table 6.6.3F.2.3-1C</w:t>
              </w:r>
            </w:ins>
          </w:p>
        </w:tc>
      </w:tr>
      <w:tr w:rsidR="005318E8" w:rsidRPr="00655EA1" w14:paraId="60420437" w14:textId="77777777" w:rsidTr="00512812">
        <w:trPr>
          <w:jc w:val="center"/>
          <w:ins w:id="80" w:author="///" w:date="2021-04-21T11:32:00Z"/>
        </w:trPr>
        <w:tc>
          <w:tcPr>
            <w:tcW w:w="1047" w:type="dxa"/>
            <w:vAlign w:val="center"/>
          </w:tcPr>
          <w:p w14:paraId="69C653F4" w14:textId="521D59E3" w:rsidR="005318E8" w:rsidRPr="00655EA1" w:rsidRDefault="005318E8" w:rsidP="005318E8">
            <w:pPr>
              <w:pStyle w:val="TAC"/>
              <w:rPr>
                <w:ins w:id="81" w:author="///" w:date="2021-04-21T11:32:00Z"/>
                <w:szCs w:val="18"/>
                <w:lang w:eastAsia="en-US"/>
              </w:rPr>
            </w:pPr>
            <w:ins w:id="82" w:author="///" w:date="2021-04-21T11:33:00Z">
              <w:r w:rsidRPr="00655EA1">
                <w:rPr>
                  <w:szCs w:val="18"/>
                  <w:lang w:eastAsia="en-US"/>
                </w:rPr>
                <w:t>7</w:t>
              </w:r>
            </w:ins>
          </w:p>
        </w:tc>
        <w:tc>
          <w:tcPr>
            <w:tcW w:w="2098" w:type="dxa"/>
          </w:tcPr>
          <w:p w14:paraId="788FA63B" w14:textId="65673503" w:rsidR="005318E8" w:rsidRPr="00655EA1" w:rsidRDefault="005318E8" w:rsidP="005318E8">
            <w:pPr>
              <w:pStyle w:val="TAC"/>
              <w:rPr>
                <w:ins w:id="83" w:author="///" w:date="2021-04-21T11:32:00Z"/>
                <w:szCs w:val="18"/>
                <w:lang w:eastAsia="en-US"/>
              </w:rPr>
            </w:pPr>
            <w:ins w:id="84" w:author="///" w:date="2021-04-21T11:33:00Z">
              <w:r w:rsidRPr="00655EA1">
                <w:t>Table 6.6.3F.2.3-1C</w:t>
              </w:r>
            </w:ins>
          </w:p>
        </w:tc>
        <w:tc>
          <w:tcPr>
            <w:tcW w:w="2098" w:type="dxa"/>
          </w:tcPr>
          <w:p w14:paraId="39E92988" w14:textId="43698FE1" w:rsidR="005318E8" w:rsidRPr="00655EA1" w:rsidRDefault="005318E8" w:rsidP="005318E8">
            <w:pPr>
              <w:pStyle w:val="TAC"/>
              <w:rPr>
                <w:ins w:id="85" w:author="///" w:date="2021-04-21T11:32:00Z"/>
                <w:szCs w:val="18"/>
                <w:lang w:eastAsia="en-US"/>
              </w:rPr>
            </w:pPr>
            <w:ins w:id="86" w:author="///" w:date="2021-04-21T11:33:00Z">
              <w:r w:rsidRPr="00655EA1">
                <w:t>Table 6.6.3F.2.3-1C</w:t>
              </w:r>
            </w:ins>
          </w:p>
        </w:tc>
        <w:tc>
          <w:tcPr>
            <w:tcW w:w="2098" w:type="dxa"/>
          </w:tcPr>
          <w:p w14:paraId="40EB293D" w14:textId="43C171C5" w:rsidR="005318E8" w:rsidRPr="00655EA1" w:rsidRDefault="005318E8" w:rsidP="005318E8">
            <w:pPr>
              <w:pStyle w:val="TAC"/>
              <w:rPr>
                <w:ins w:id="87" w:author="///" w:date="2021-04-21T11:32:00Z"/>
                <w:szCs w:val="18"/>
                <w:lang w:eastAsia="en-US"/>
              </w:rPr>
            </w:pPr>
            <w:ins w:id="88" w:author="///" w:date="2021-04-21T11:33:00Z">
              <w:r w:rsidRPr="00655EA1">
                <w:t>Table 6.6.3F.2.3-1C</w:t>
              </w:r>
            </w:ins>
          </w:p>
        </w:tc>
        <w:tc>
          <w:tcPr>
            <w:tcW w:w="2098" w:type="dxa"/>
          </w:tcPr>
          <w:p w14:paraId="1899D30B" w14:textId="6F3673E5" w:rsidR="005318E8" w:rsidRPr="00655EA1" w:rsidRDefault="005318E8" w:rsidP="005318E8">
            <w:pPr>
              <w:pStyle w:val="TAC"/>
              <w:rPr>
                <w:ins w:id="89" w:author="///" w:date="2021-04-21T11:32:00Z"/>
              </w:rPr>
            </w:pPr>
            <w:ins w:id="90" w:author="///" w:date="2021-04-21T11:33:00Z">
              <w:r w:rsidRPr="00655EA1">
                <w:t>Table 6.6.3F.2.3-1C</w:t>
              </w:r>
            </w:ins>
          </w:p>
        </w:tc>
      </w:tr>
      <w:tr w:rsidR="00286678" w:rsidRPr="00655EA1" w14:paraId="68EDB301" w14:textId="4E3C3CC5"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2" w:author="///" w:date="2021-04-15T10:08:00Z">
            <w:trPr>
              <w:jc w:val="center"/>
            </w:trPr>
          </w:trPrChange>
        </w:trPr>
        <w:tc>
          <w:tcPr>
            <w:tcW w:w="1047" w:type="dxa"/>
            <w:vAlign w:val="center"/>
            <w:tcPrChange w:id="93" w:author="///" w:date="2021-04-15T10:08:00Z">
              <w:tcPr>
                <w:tcW w:w="1047" w:type="dxa"/>
                <w:vAlign w:val="center"/>
              </w:tcPr>
            </w:tcPrChange>
          </w:tcPr>
          <w:p w14:paraId="50F7E00F" w14:textId="77777777" w:rsidR="00286678" w:rsidRPr="00655EA1" w:rsidRDefault="00286678" w:rsidP="00286678">
            <w:pPr>
              <w:pStyle w:val="TAC"/>
              <w:rPr>
                <w:szCs w:val="18"/>
                <w:lang w:eastAsia="en-US"/>
              </w:rPr>
            </w:pPr>
            <w:r w:rsidRPr="00655EA1">
              <w:rPr>
                <w:szCs w:val="18"/>
                <w:lang w:eastAsia="en-US"/>
              </w:rPr>
              <w:t>8</w:t>
            </w:r>
          </w:p>
        </w:tc>
        <w:tc>
          <w:tcPr>
            <w:tcW w:w="2098" w:type="dxa"/>
            <w:tcPrChange w:id="94" w:author="///" w:date="2021-04-15T10:08:00Z">
              <w:tcPr>
                <w:tcW w:w="2098" w:type="dxa"/>
              </w:tcPr>
            </w:tcPrChange>
          </w:tcPr>
          <w:p w14:paraId="505B886C"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95" w:author="///" w:date="2021-04-15T10:08:00Z">
              <w:tcPr>
                <w:tcW w:w="2098" w:type="dxa"/>
              </w:tcPr>
            </w:tcPrChange>
          </w:tcPr>
          <w:p w14:paraId="628D836E"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96" w:author="///" w:date="2021-04-15T10:08:00Z">
              <w:tcPr>
                <w:tcW w:w="2098" w:type="dxa"/>
              </w:tcPr>
            </w:tcPrChange>
          </w:tcPr>
          <w:p w14:paraId="69F7F7E3"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97" w:author="///" w:date="2021-04-15T10:08:00Z">
              <w:tcPr>
                <w:tcW w:w="2098" w:type="dxa"/>
              </w:tcPr>
            </w:tcPrChange>
          </w:tcPr>
          <w:p w14:paraId="77F42C87" w14:textId="23AB9AAC" w:rsidR="00286678" w:rsidRPr="00655EA1" w:rsidRDefault="00286678" w:rsidP="00286678">
            <w:pPr>
              <w:pStyle w:val="TAC"/>
              <w:rPr>
                <w:ins w:id="98" w:author="///" w:date="2021-04-15T10:08:00Z"/>
                <w:szCs w:val="18"/>
                <w:lang w:eastAsia="en-US"/>
              </w:rPr>
            </w:pPr>
            <w:ins w:id="99" w:author="///" w:date="2021-04-21T11:32:00Z">
              <w:r w:rsidRPr="00655EA1">
                <w:t>Table 6.6.3F.2.3-1C</w:t>
              </w:r>
            </w:ins>
          </w:p>
        </w:tc>
      </w:tr>
      <w:tr w:rsidR="00286678" w:rsidRPr="00655EA1" w14:paraId="03624780" w14:textId="6D5D2483"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1" w:author="///" w:date="2021-04-15T10:08:00Z">
            <w:trPr>
              <w:jc w:val="center"/>
            </w:trPr>
          </w:trPrChange>
        </w:trPr>
        <w:tc>
          <w:tcPr>
            <w:tcW w:w="1047" w:type="dxa"/>
            <w:vAlign w:val="center"/>
            <w:tcPrChange w:id="102" w:author="///" w:date="2021-04-15T10:08:00Z">
              <w:tcPr>
                <w:tcW w:w="1047" w:type="dxa"/>
                <w:vAlign w:val="center"/>
              </w:tcPr>
            </w:tcPrChange>
          </w:tcPr>
          <w:p w14:paraId="01F90AA7" w14:textId="77777777" w:rsidR="00286678" w:rsidRPr="00655EA1" w:rsidRDefault="00286678" w:rsidP="00286678">
            <w:pPr>
              <w:pStyle w:val="TAC"/>
              <w:rPr>
                <w:szCs w:val="18"/>
                <w:lang w:eastAsia="en-US"/>
              </w:rPr>
            </w:pPr>
            <w:r w:rsidRPr="00655EA1">
              <w:rPr>
                <w:szCs w:val="18"/>
                <w:lang w:eastAsia="en-US"/>
              </w:rPr>
              <w:t>11</w:t>
            </w:r>
          </w:p>
        </w:tc>
        <w:tc>
          <w:tcPr>
            <w:tcW w:w="2098" w:type="dxa"/>
            <w:tcPrChange w:id="103" w:author="///" w:date="2021-04-15T10:08:00Z">
              <w:tcPr>
                <w:tcW w:w="2098" w:type="dxa"/>
              </w:tcPr>
            </w:tcPrChange>
          </w:tcPr>
          <w:p w14:paraId="4A1A619D"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04" w:author="///" w:date="2021-04-15T10:08:00Z">
              <w:tcPr>
                <w:tcW w:w="2098" w:type="dxa"/>
              </w:tcPr>
            </w:tcPrChange>
          </w:tcPr>
          <w:p w14:paraId="711F9FAC"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05" w:author="///" w:date="2021-04-15T10:08:00Z">
              <w:tcPr>
                <w:tcW w:w="2098" w:type="dxa"/>
              </w:tcPr>
            </w:tcPrChange>
          </w:tcPr>
          <w:p w14:paraId="653D7FF2"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06" w:author="///" w:date="2021-04-15T10:08:00Z">
              <w:tcPr>
                <w:tcW w:w="2098" w:type="dxa"/>
              </w:tcPr>
            </w:tcPrChange>
          </w:tcPr>
          <w:p w14:paraId="294E9DF7" w14:textId="095974BB" w:rsidR="00286678" w:rsidRPr="00655EA1" w:rsidRDefault="00286678" w:rsidP="00286678">
            <w:pPr>
              <w:pStyle w:val="TAC"/>
              <w:rPr>
                <w:ins w:id="107" w:author="///" w:date="2021-04-15T10:08:00Z"/>
                <w:szCs w:val="18"/>
                <w:lang w:eastAsia="en-US"/>
              </w:rPr>
            </w:pPr>
            <w:ins w:id="108" w:author="///" w:date="2021-04-21T11:32:00Z">
              <w:r w:rsidRPr="00655EA1">
                <w:t>Table 6.6.3F.2.3-1C</w:t>
              </w:r>
            </w:ins>
          </w:p>
        </w:tc>
      </w:tr>
      <w:tr w:rsidR="00286678" w:rsidRPr="00655EA1" w14:paraId="0D479327" w14:textId="480EE79E"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10" w:author="///" w:date="2021-04-15T10:08:00Z">
            <w:trPr>
              <w:jc w:val="center"/>
            </w:trPr>
          </w:trPrChange>
        </w:trPr>
        <w:tc>
          <w:tcPr>
            <w:tcW w:w="1047" w:type="dxa"/>
            <w:vAlign w:val="center"/>
            <w:tcPrChange w:id="111" w:author="///" w:date="2021-04-15T10:08:00Z">
              <w:tcPr>
                <w:tcW w:w="1047" w:type="dxa"/>
                <w:vAlign w:val="center"/>
              </w:tcPr>
            </w:tcPrChange>
          </w:tcPr>
          <w:p w14:paraId="6C5DB225" w14:textId="77777777" w:rsidR="00286678" w:rsidRPr="00655EA1" w:rsidRDefault="00286678" w:rsidP="00286678">
            <w:pPr>
              <w:pStyle w:val="TAC"/>
              <w:rPr>
                <w:szCs w:val="18"/>
                <w:lang w:eastAsia="en-US"/>
              </w:rPr>
            </w:pPr>
            <w:r w:rsidRPr="00655EA1">
              <w:rPr>
                <w:szCs w:val="18"/>
                <w:lang w:eastAsia="en-US"/>
              </w:rPr>
              <w:t>12</w:t>
            </w:r>
          </w:p>
        </w:tc>
        <w:tc>
          <w:tcPr>
            <w:tcW w:w="2098" w:type="dxa"/>
            <w:tcPrChange w:id="112" w:author="///" w:date="2021-04-15T10:08:00Z">
              <w:tcPr>
                <w:tcW w:w="2098" w:type="dxa"/>
              </w:tcPr>
            </w:tcPrChange>
          </w:tcPr>
          <w:p w14:paraId="61881B91"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113" w:author="///" w:date="2021-04-15T10:08:00Z">
              <w:tcPr>
                <w:tcW w:w="2098" w:type="dxa"/>
              </w:tcPr>
            </w:tcPrChange>
          </w:tcPr>
          <w:p w14:paraId="3D9679B2"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14" w:author="///" w:date="2021-04-15T10:08:00Z">
              <w:tcPr>
                <w:tcW w:w="2098" w:type="dxa"/>
              </w:tcPr>
            </w:tcPrChange>
          </w:tcPr>
          <w:p w14:paraId="50C76A58"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15" w:author="///" w:date="2021-04-15T10:08:00Z">
              <w:tcPr>
                <w:tcW w:w="2098" w:type="dxa"/>
              </w:tcPr>
            </w:tcPrChange>
          </w:tcPr>
          <w:p w14:paraId="7ED87EE6" w14:textId="47DFDEE8" w:rsidR="00286678" w:rsidRPr="00655EA1" w:rsidRDefault="00286678" w:rsidP="00286678">
            <w:pPr>
              <w:pStyle w:val="TAC"/>
              <w:rPr>
                <w:ins w:id="116" w:author="///" w:date="2021-04-15T10:08:00Z"/>
                <w:szCs w:val="18"/>
                <w:lang w:eastAsia="en-US"/>
              </w:rPr>
            </w:pPr>
            <w:ins w:id="117" w:author="///" w:date="2021-04-21T11:32:00Z">
              <w:r w:rsidRPr="00655EA1">
                <w:t>Table 6.6.3F.2.3-1C</w:t>
              </w:r>
            </w:ins>
          </w:p>
        </w:tc>
      </w:tr>
      <w:tr w:rsidR="00286678" w:rsidRPr="00655EA1" w14:paraId="001C047A" w14:textId="528929FA"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19" w:author="///" w:date="2021-04-15T10:08:00Z">
            <w:trPr>
              <w:jc w:val="center"/>
            </w:trPr>
          </w:trPrChange>
        </w:trPr>
        <w:tc>
          <w:tcPr>
            <w:tcW w:w="1047" w:type="dxa"/>
            <w:vAlign w:val="center"/>
            <w:tcPrChange w:id="120" w:author="///" w:date="2021-04-15T10:08:00Z">
              <w:tcPr>
                <w:tcW w:w="1047" w:type="dxa"/>
                <w:vAlign w:val="center"/>
              </w:tcPr>
            </w:tcPrChange>
          </w:tcPr>
          <w:p w14:paraId="0DE50933" w14:textId="77777777" w:rsidR="00286678" w:rsidRPr="00655EA1" w:rsidRDefault="00286678" w:rsidP="00286678">
            <w:pPr>
              <w:pStyle w:val="TAC"/>
              <w:rPr>
                <w:szCs w:val="18"/>
                <w:lang w:eastAsia="en-US"/>
              </w:rPr>
            </w:pPr>
            <w:r w:rsidRPr="00655EA1">
              <w:rPr>
                <w:szCs w:val="18"/>
                <w:lang w:eastAsia="en-US"/>
              </w:rPr>
              <w:t>13</w:t>
            </w:r>
          </w:p>
        </w:tc>
        <w:tc>
          <w:tcPr>
            <w:tcW w:w="2098" w:type="dxa"/>
            <w:tcPrChange w:id="121" w:author="///" w:date="2021-04-15T10:08:00Z">
              <w:tcPr>
                <w:tcW w:w="2098" w:type="dxa"/>
              </w:tcPr>
            </w:tcPrChange>
          </w:tcPr>
          <w:p w14:paraId="269EAEB0"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122" w:author="///" w:date="2021-04-15T10:08:00Z">
              <w:tcPr>
                <w:tcW w:w="2098" w:type="dxa"/>
              </w:tcPr>
            </w:tcPrChange>
          </w:tcPr>
          <w:p w14:paraId="30A06284"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23" w:author="///" w:date="2021-04-15T10:08:00Z">
              <w:tcPr>
                <w:tcW w:w="2098" w:type="dxa"/>
              </w:tcPr>
            </w:tcPrChange>
          </w:tcPr>
          <w:p w14:paraId="13F02DDC"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24" w:author="///" w:date="2021-04-15T10:08:00Z">
              <w:tcPr>
                <w:tcW w:w="2098" w:type="dxa"/>
              </w:tcPr>
            </w:tcPrChange>
          </w:tcPr>
          <w:p w14:paraId="731C2F5D" w14:textId="7277543A" w:rsidR="00286678" w:rsidRPr="00655EA1" w:rsidRDefault="00286678" w:rsidP="00286678">
            <w:pPr>
              <w:pStyle w:val="TAC"/>
              <w:rPr>
                <w:ins w:id="125" w:author="///" w:date="2021-04-15T10:08:00Z"/>
                <w:szCs w:val="18"/>
                <w:lang w:eastAsia="en-US"/>
              </w:rPr>
            </w:pPr>
            <w:ins w:id="126" w:author="///" w:date="2021-04-21T11:32:00Z">
              <w:r w:rsidRPr="00655EA1">
                <w:t>Table 6.6.3F.2.3-1C</w:t>
              </w:r>
            </w:ins>
          </w:p>
        </w:tc>
      </w:tr>
      <w:tr w:rsidR="00286678" w:rsidRPr="00655EA1" w14:paraId="6B109D59" w14:textId="1B51F0EF"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8" w:author="///" w:date="2021-04-15T10:08:00Z">
            <w:trPr>
              <w:jc w:val="center"/>
            </w:trPr>
          </w:trPrChange>
        </w:trPr>
        <w:tc>
          <w:tcPr>
            <w:tcW w:w="1047" w:type="dxa"/>
            <w:vAlign w:val="center"/>
            <w:tcPrChange w:id="129" w:author="///" w:date="2021-04-15T10:08:00Z">
              <w:tcPr>
                <w:tcW w:w="1047" w:type="dxa"/>
                <w:vAlign w:val="center"/>
              </w:tcPr>
            </w:tcPrChange>
          </w:tcPr>
          <w:p w14:paraId="4DE46E99" w14:textId="77777777" w:rsidR="00286678" w:rsidRPr="00655EA1" w:rsidRDefault="00286678" w:rsidP="00286678">
            <w:pPr>
              <w:pStyle w:val="TAC"/>
              <w:rPr>
                <w:szCs w:val="18"/>
                <w:lang w:eastAsia="en-US"/>
              </w:rPr>
            </w:pPr>
            <w:r w:rsidRPr="00655EA1">
              <w:rPr>
                <w:szCs w:val="18"/>
                <w:lang w:eastAsia="en-US"/>
              </w:rPr>
              <w:t>14</w:t>
            </w:r>
          </w:p>
        </w:tc>
        <w:tc>
          <w:tcPr>
            <w:tcW w:w="2098" w:type="dxa"/>
            <w:tcPrChange w:id="130" w:author="///" w:date="2021-04-15T10:08:00Z">
              <w:tcPr>
                <w:tcW w:w="2098" w:type="dxa"/>
              </w:tcPr>
            </w:tcPrChange>
          </w:tcPr>
          <w:p w14:paraId="4F73B8DA"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31" w:author="///" w:date="2021-04-15T10:08:00Z">
              <w:tcPr>
                <w:tcW w:w="2098" w:type="dxa"/>
              </w:tcPr>
            </w:tcPrChange>
          </w:tcPr>
          <w:p w14:paraId="2587602F"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32" w:author="///" w:date="2021-04-15T10:08:00Z">
              <w:tcPr>
                <w:tcW w:w="2098" w:type="dxa"/>
              </w:tcPr>
            </w:tcPrChange>
          </w:tcPr>
          <w:p w14:paraId="5581AE82"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33" w:author="///" w:date="2021-04-15T10:08:00Z">
              <w:tcPr>
                <w:tcW w:w="2098" w:type="dxa"/>
              </w:tcPr>
            </w:tcPrChange>
          </w:tcPr>
          <w:p w14:paraId="3194B4E7" w14:textId="66E72F20" w:rsidR="00286678" w:rsidRPr="00655EA1" w:rsidRDefault="00286678" w:rsidP="00286678">
            <w:pPr>
              <w:pStyle w:val="TAC"/>
              <w:rPr>
                <w:ins w:id="134" w:author="///" w:date="2021-04-15T10:08:00Z"/>
                <w:szCs w:val="18"/>
                <w:lang w:eastAsia="en-US"/>
              </w:rPr>
            </w:pPr>
            <w:ins w:id="135" w:author="///" w:date="2021-04-21T11:32:00Z">
              <w:r w:rsidRPr="00655EA1">
                <w:t>Table 6.6.3F.2.3-1C</w:t>
              </w:r>
            </w:ins>
          </w:p>
        </w:tc>
      </w:tr>
      <w:tr w:rsidR="00286678" w:rsidRPr="00655EA1" w14:paraId="6EB1FF35" w14:textId="30ECBE9C"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 w:author="///" w:date="2021-04-15T10:08:00Z">
            <w:trPr>
              <w:jc w:val="center"/>
            </w:trPr>
          </w:trPrChange>
        </w:trPr>
        <w:tc>
          <w:tcPr>
            <w:tcW w:w="1047" w:type="dxa"/>
            <w:vAlign w:val="center"/>
            <w:tcPrChange w:id="138" w:author="///" w:date="2021-04-15T10:08:00Z">
              <w:tcPr>
                <w:tcW w:w="1047" w:type="dxa"/>
                <w:vAlign w:val="center"/>
              </w:tcPr>
            </w:tcPrChange>
          </w:tcPr>
          <w:p w14:paraId="77713D4A" w14:textId="77777777" w:rsidR="00286678" w:rsidRPr="00655EA1" w:rsidRDefault="00286678" w:rsidP="00286678">
            <w:pPr>
              <w:pStyle w:val="TAC"/>
              <w:rPr>
                <w:szCs w:val="18"/>
                <w:lang w:eastAsia="en-US"/>
              </w:rPr>
            </w:pPr>
            <w:r w:rsidRPr="00655EA1">
              <w:rPr>
                <w:szCs w:val="18"/>
                <w:lang w:eastAsia="en-US"/>
              </w:rPr>
              <w:t>17</w:t>
            </w:r>
          </w:p>
        </w:tc>
        <w:tc>
          <w:tcPr>
            <w:tcW w:w="2098" w:type="dxa"/>
            <w:tcPrChange w:id="139" w:author="///" w:date="2021-04-15T10:08:00Z">
              <w:tcPr>
                <w:tcW w:w="2098" w:type="dxa"/>
              </w:tcPr>
            </w:tcPrChange>
          </w:tcPr>
          <w:p w14:paraId="4E4937B1"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140" w:author="///" w:date="2021-04-15T10:08:00Z">
              <w:tcPr>
                <w:tcW w:w="2098" w:type="dxa"/>
              </w:tcPr>
            </w:tcPrChange>
          </w:tcPr>
          <w:p w14:paraId="69EA6C39"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41" w:author="///" w:date="2021-04-15T10:08:00Z">
              <w:tcPr>
                <w:tcW w:w="2098" w:type="dxa"/>
              </w:tcPr>
            </w:tcPrChange>
          </w:tcPr>
          <w:p w14:paraId="6146A843"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42" w:author="///" w:date="2021-04-15T10:08:00Z">
              <w:tcPr>
                <w:tcW w:w="2098" w:type="dxa"/>
              </w:tcPr>
            </w:tcPrChange>
          </w:tcPr>
          <w:p w14:paraId="05594576" w14:textId="4E07DAC8" w:rsidR="00286678" w:rsidRPr="00655EA1" w:rsidRDefault="00286678" w:rsidP="00286678">
            <w:pPr>
              <w:pStyle w:val="TAC"/>
              <w:rPr>
                <w:ins w:id="143" w:author="///" w:date="2021-04-15T10:08:00Z"/>
                <w:szCs w:val="18"/>
                <w:lang w:eastAsia="en-US"/>
              </w:rPr>
            </w:pPr>
            <w:ins w:id="144" w:author="///" w:date="2021-04-21T11:32:00Z">
              <w:r w:rsidRPr="00655EA1">
                <w:t>Table 6.6.3F.2.3-1C</w:t>
              </w:r>
            </w:ins>
          </w:p>
        </w:tc>
      </w:tr>
      <w:tr w:rsidR="00286678" w:rsidRPr="00655EA1" w14:paraId="0C3FC5D4" w14:textId="4CCA6ABA"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6" w:author="///" w:date="2021-04-15T10:08:00Z">
            <w:trPr>
              <w:jc w:val="center"/>
            </w:trPr>
          </w:trPrChange>
        </w:trPr>
        <w:tc>
          <w:tcPr>
            <w:tcW w:w="1047" w:type="dxa"/>
            <w:vAlign w:val="center"/>
            <w:tcPrChange w:id="147" w:author="///" w:date="2021-04-15T10:08:00Z">
              <w:tcPr>
                <w:tcW w:w="1047" w:type="dxa"/>
                <w:vAlign w:val="center"/>
              </w:tcPr>
            </w:tcPrChange>
          </w:tcPr>
          <w:p w14:paraId="3D989189" w14:textId="77777777" w:rsidR="00286678" w:rsidRPr="00655EA1" w:rsidRDefault="00286678" w:rsidP="00286678">
            <w:pPr>
              <w:pStyle w:val="TAC"/>
              <w:rPr>
                <w:szCs w:val="18"/>
                <w:lang w:eastAsia="en-US"/>
              </w:rPr>
            </w:pPr>
            <w:r w:rsidRPr="00655EA1">
              <w:rPr>
                <w:szCs w:val="18"/>
                <w:lang w:eastAsia="en-US"/>
              </w:rPr>
              <w:t>18</w:t>
            </w:r>
          </w:p>
        </w:tc>
        <w:tc>
          <w:tcPr>
            <w:tcW w:w="2098" w:type="dxa"/>
            <w:tcPrChange w:id="148" w:author="///" w:date="2021-04-15T10:08:00Z">
              <w:tcPr>
                <w:tcW w:w="2098" w:type="dxa"/>
              </w:tcPr>
            </w:tcPrChange>
          </w:tcPr>
          <w:p w14:paraId="21140339"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149" w:author="///" w:date="2021-04-15T10:08:00Z">
              <w:tcPr>
                <w:tcW w:w="2098" w:type="dxa"/>
              </w:tcPr>
            </w:tcPrChange>
          </w:tcPr>
          <w:p w14:paraId="17CC5C01"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50" w:author="///" w:date="2021-04-15T10:08:00Z">
              <w:tcPr>
                <w:tcW w:w="2098" w:type="dxa"/>
              </w:tcPr>
            </w:tcPrChange>
          </w:tcPr>
          <w:p w14:paraId="15F251FB"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51" w:author="///" w:date="2021-04-15T10:08:00Z">
              <w:tcPr>
                <w:tcW w:w="2098" w:type="dxa"/>
              </w:tcPr>
            </w:tcPrChange>
          </w:tcPr>
          <w:p w14:paraId="0C6D3784" w14:textId="1E6103AC" w:rsidR="00286678" w:rsidRPr="00655EA1" w:rsidRDefault="00286678" w:rsidP="00286678">
            <w:pPr>
              <w:pStyle w:val="TAC"/>
              <w:rPr>
                <w:ins w:id="152" w:author="///" w:date="2021-04-15T10:08:00Z"/>
                <w:szCs w:val="18"/>
                <w:lang w:eastAsia="en-US"/>
              </w:rPr>
            </w:pPr>
            <w:ins w:id="153" w:author="///" w:date="2021-04-21T11:32:00Z">
              <w:r w:rsidRPr="00655EA1">
                <w:t>Table 6.6.3F.2.3-1C</w:t>
              </w:r>
            </w:ins>
          </w:p>
        </w:tc>
      </w:tr>
      <w:tr w:rsidR="00286678" w:rsidRPr="00655EA1" w14:paraId="290F2344" w14:textId="54F7838A"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5" w:author="///" w:date="2021-04-15T10:08:00Z">
            <w:trPr>
              <w:jc w:val="center"/>
            </w:trPr>
          </w:trPrChange>
        </w:trPr>
        <w:tc>
          <w:tcPr>
            <w:tcW w:w="1047" w:type="dxa"/>
            <w:vAlign w:val="center"/>
            <w:tcPrChange w:id="156" w:author="///" w:date="2021-04-15T10:08:00Z">
              <w:tcPr>
                <w:tcW w:w="1047" w:type="dxa"/>
                <w:vAlign w:val="center"/>
              </w:tcPr>
            </w:tcPrChange>
          </w:tcPr>
          <w:p w14:paraId="05951FF9" w14:textId="77777777" w:rsidR="00286678" w:rsidRPr="00655EA1" w:rsidRDefault="00286678" w:rsidP="00286678">
            <w:pPr>
              <w:pStyle w:val="TAC"/>
              <w:rPr>
                <w:szCs w:val="18"/>
                <w:lang w:eastAsia="en-US"/>
              </w:rPr>
            </w:pPr>
            <w:r w:rsidRPr="00655EA1">
              <w:rPr>
                <w:szCs w:val="18"/>
                <w:lang w:eastAsia="en-US"/>
              </w:rPr>
              <w:t>19</w:t>
            </w:r>
          </w:p>
        </w:tc>
        <w:tc>
          <w:tcPr>
            <w:tcW w:w="2098" w:type="dxa"/>
            <w:tcPrChange w:id="157" w:author="///" w:date="2021-04-15T10:08:00Z">
              <w:tcPr>
                <w:tcW w:w="2098" w:type="dxa"/>
              </w:tcPr>
            </w:tcPrChange>
          </w:tcPr>
          <w:p w14:paraId="44F851A6"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158" w:author="///" w:date="2021-04-15T10:08:00Z">
              <w:tcPr>
                <w:tcW w:w="2098" w:type="dxa"/>
              </w:tcPr>
            </w:tcPrChange>
          </w:tcPr>
          <w:p w14:paraId="05611E02"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59" w:author="///" w:date="2021-04-15T10:08:00Z">
              <w:tcPr>
                <w:tcW w:w="2098" w:type="dxa"/>
              </w:tcPr>
            </w:tcPrChange>
          </w:tcPr>
          <w:p w14:paraId="79C8D7E3"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60" w:author="///" w:date="2021-04-15T10:08:00Z">
              <w:tcPr>
                <w:tcW w:w="2098" w:type="dxa"/>
              </w:tcPr>
            </w:tcPrChange>
          </w:tcPr>
          <w:p w14:paraId="367E3500" w14:textId="0AD6AF3C" w:rsidR="00286678" w:rsidRPr="00655EA1" w:rsidRDefault="00286678" w:rsidP="00286678">
            <w:pPr>
              <w:pStyle w:val="TAC"/>
              <w:rPr>
                <w:ins w:id="161" w:author="///" w:date="2021-04-15T10:08:00Z"/>
                <w:szCs w:val="18"/>
                <w:lang w:eastAsia="en-US"/>
              </w:rPr>
            </w:pPr>
            <w:ins w:id="162" w:author="///" w:date="2021-04-21T11:32:00Z">
              <w:r w:rsidRPr="00655EA1">
                <w:t>Table 6.6.3F.2.3-1C</w:t>
              </w:r>
            </w:ins>
          </w:p>
        </w:tc>
      </w:tr>
      <w:tr w:rsidR="00286678" w:rsidRPr="00655EA1" w14:paraId="06A53D32" w14:textId="22C4221C"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4" w:author="///" w:date="2021-04-15T10:08:00Z">
            <w:trPr>
              <w:jc w:val="center"/>
            </w:trPr>
          </w:trPrChange>
        </w:trPr>
        <w:tc>
          <w:tcPr>
            <w:tcW w:w="1047" w:type="dxa"/>
            <w:vAlign w:val="center"/>
            <w:tcPrChange w:id="165" w:author="///" w:date="2021-04-15T10:08:00Z">
              <w:tcPr>
                <w:tcW w:w="1047" w:type="dxa"/>
                <w:vAlign w:val="center"/>
              </w:tcPr>
            </w:tcPrChange>
          </w:tcPr>
          <w:p w14:paraId="44C8AEA9" w14:textId="77777777" w:rsidR="00286678" w:rsidRPr="00655EA1" w:rsidRDefault="00286678" w:rsidP="00286678">
            <w:pPr>
              <w:pStyle w:val="TAC"/>
              <w:rPr>
                <w:szCs w:val="18"/>
                <w:lang w:eastAsia="en-US"/>
              </w:rPr>
            </w:pPr>
            <w:r w:rsidRPr="00655EA1">
              <w:rPr>
                <w:szCs w:val="18"/>
                <w:lang w:eastAsia="en-US"/>
              </w:rPr>
              <w:t>20</w:t>
            </w:r>
          </w:p>
        </w:tc>
        <w:tc>
          <w:tcPr>
            <w:tcW w:w="2098" w:type="dxa"/>
            <w:tcPrChange w:id="166" w:author="///" w:date="2021-04-15T10:08:00Z">
              <w:tcPr>
                <w:tcW w:w="2098" w:type="dxa"/>
              </w:tcPr>
            </w:tcPrChange>
          </w:tcPr>
          <w:p w14:paraId="61E163C2"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167" w:author="///" w:date="2021-04-15T10:08:00Z">
              <w:tcPr>
                <w:tcW w:w="2098" w:type="dxa"/>
              </w:tcPr>
            </w:tcPrChange>
          </w:tcPr>
          <w:p w14:paraId="1EBCE591"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68" w:author="///" w:date="2021-04-15T10:08:00Z">
              <w:tcPr>
                <w:tcW w:w="2098" w:type="dxa"/>
              </w:tcPr>
            </w:tcPrChange>
          </w:tcPr>
          <w:p w14:paraId="4FBFA838"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69" w:author="///" w:date="2021-04-15T10:08:00Z">
              <w:tcPr>
                <w:tcW w:w="2098" w:type="dxa"/>
              </w:tcPr>
            </w:tcPrChange>
          </w:tcPr>
          <w:p w14:paraId="595D4F3B" w14:textId="690D4ACA" w:rsidR="00286678" w:rsidRPr="00655EA1" w:rsidRDefault="00286678" w:rsidP="00286678">
            <w:pPr>
              <w:pStyle w:val="TAC"/>
              <w:rPr>
                <w:ins w:id="170" w:author="///" w:date="2021-04-15T10:08:00Z"/>
                <w:szCs w:val="18"/>
                <w:lang w:eastAsia="en-US"/>
              </w:rPr>
            </w:pPr>
            <w:ins w:id="171" w:author="///" w:date="2021-04-21T11:32:00Z">
              <w:r w:rsidRPr="00655EA1">
                <w:t>Table 6.6.3F.2.3-1C</w:t>
              </w:r>
            </w:ins>
          </w:p>
        </w:tc>
      </w:tr>
      <w:tr w:rsidR="00286678" w:rsidRPr="00655EA1" w14:paraId="16EB15BF" w14:textId="6BB57A13"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2"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3" w:author="///" w:date="2021-04-15T10:08:00Z">
            <w:trPr>
              <w:jc w:val="center"/>
            </w:trPr>
          </w:trPrChange>
        </w:trPr>
        <w:tc>
          <w:tcPr>
            <w:tcW w:w="1047" w:type="dxa"/>
            <w:vAlign w:val="center"/>
            <w:tcPrChange w:id="174" w:author="///" w:date="2021-04-15T10:08:00Z">
              <w:tcPr>
                <w:tcW w:w="1047" w:type="dxa"/>
                <w:vAlign w:val="center"/>
              </w:tcPr>
            </w:tcPrChange>
          </w:tcPr>
          <w:p w14:paraId="0C295A45" w14:textId="77777777" w:rsidR="00286678" w:rsidRPr="00655EA1" w:rsidRDefault="00286678" w:rsidP="00286678">
            <w:pPr>
              <w:pStyle w:val="TAC"/>
              <w:rPr>
                <w:rFonts w:eastAsia="SimSun"/>
                <w:szCs w:val="18"/>
              </w:rPr>
            </w:pPr>
            <w:r w:rsidRPr="00655EA1">
              <w:rPr>
                <w:rFonts w:eastAsia="SimSun"/>
                <w:szCs w:val="18"/>
              </w:rPr>
              <w:t>21</w:t>
            </w:r>
          </w:p>
        </w:tc>
        <w:tc>
          <w:tcPr>
            <w:tcW w:w="2098" w:type="dxa"/>
            <w:tcPrChange w:id="175" w:author="///" w:date="2021-04-15T10:08:00Z">
              <w:tcPr>
                <w:tcW w:w="2098" w:type="dxa"/>
              </w:tcPr>
            </w:tcPrChange>
          </w:tcPr>
          <w:p w14:paraId="2978B7E6"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76" w:author="///" w:date="2021-04-15T10:08:00Z">
              <w:tcPr>
                <w:tcW w:w="2098" w:type="dxa"/>
              </w:tcPr>
            </w:tcPrChange>
          </w:tcPr>
          <w:p w14:paraId="1733BA30"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77" w:author="///" w:date="2021-04-15T10:08:00Z">
              <w:tcPr>
                <w:tcW w:w="2098" w:type="dxa"/>
              </w:tcPr>
            </w:tcPrChange>
          </w:tcPr>
          <w:p w14:paraId="367A8FCA"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78" w:author="///" w:date="2021-04-15T10:08:00Z">
              <w:tcPr>
                <w:tcW w:w="2098" w:type="dxa"/>
              </w:tcPr>
            </w:tcPrChange>
          </w:tcPr>
          <w:p w14:paraId="2C191D78" w14:textId="3DFB17DA" w:rsidR="00286678" w:rsidRPr="00655EA1" w:rsidRDefault="00286678" w:rsidP="00286678">
            <w:pPr>
              <w:pStyle w:val="TAC"/>
              <w:rPr>
                <w:ins w:id="179" w:author="///" w:date="2021-04-15T10:08:00Z"/>
                <w:szCs w:val="18"/>
                <w:lang w:eastAsia="en-US"/>
              </w:rPr>
            </w:pPr>
            <w:ins w:id="180" w:author="///" w:date="2021-04-21T11:32:00Z">
              <w:r w:rsidRPr="00655EA1">
                <w:t>Table 6.6.3F.2.3-1C</w:t>
              </w:r>
            </w:ins>
          </w:p>
        </w:tc>
      </w:tr>
      <w:tr w:rsidR="00286678" w:rsidRPr="00655EA1" w14:paraId="5CE1F860" w14:textId="5A8C5417"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1"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2" w:author="///" w:date="2021-04-15T10:08:00Z">
            <w:trPr>
              <w:jc w:val="center"/>
            </w:trPr>
          </w:trPrChange>
        </w:trPr>
        <w:tc>
          <w:tcPr>
            <w:tcW w:w="1047" w:type="dxa"/>
            <w:vAlign w:val="center"/>
            <w:tcPrChange w:id="183" w:author="///" w:date="2021-04-15T10:08:00Z">
              <w:tcPr>
                <w:tcW w:w="1047" w:type="dxa"/>
                <w:vAlign w:val="center"/>
              </w:tcPr>
            </w:tcPrChange>
          </w:tcPr>
          <w:p w14:paraId="53AE004D" w14:textId="77777777" w:rsidR="00286678" w:rsidRPr="00655EA1" w:rsidRDefault="00286678" w:rsidP="00286678">
            <w:pPr>
              <w:pStyle w:val="TAC"/>
              <w:rPr>
                <w:szCs w:val="18"/>
                <w:lang w:eastAsia="en-US"/>
              </w:rPr>
            </w:pPr>
            <w:r w:rsidRPr="00655EA1">
              <w:rPr>
                <w:szCs w:val="18"/>
                <w:lang w:eastAsia="en-US"/>
              </w:rPr>
              <w:t>25</w:t>
            </w:r>
          </w:p>
        </w:tc>
        <w:tc>
          <w:tcPr>
            <w:tcW w:w="2098" w:type="dxa"/>
            <w:tcPrChange w:id="184" w:author="///" w:date="2021-04-15T10:08:00Z">
              <w:tcPr>
                <w:tcW w:w="2098" w:type="dxa"/>
              </w:tcPr>
            </w:tcPrChange>
          </w:tcPr>
          <w:p w14:paraId="554E617D"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85" w:author="///" w:date="2021-04-15T10:08:00Z">
              <w:tcPr>
                <w:tcW w:w="2098" w:type="dxa"/>
              </w:tcPr>
            </w:tcPrChange>
          </w:tcPr>
          <w:p w14:paraId="3AFED83E"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86" w:author="///" w:date="2021-04-15T10:08:00Z">
              <w:tcPr>
                <w:tcW w:w="2098" w:type="dxa"/>
              </w:tcPr>
            </w:tcPrChange>
          </w:tcPr>
          <w:p w14:paraId="5DBAA893"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87" w:author="///" w:date="2021-04-15T10:08:00Z">
              <w:tcPr>
                <w:tcW w:w="2098" w:type="dxa"/>
              </w:tcPr>
            </w:tcPrChange>
          </w:tcPr>
          <w:p w14:paraId="5482EBD8" w14:textId="64CED252" w:rsidR="00286678" w:rsidRPr="00655EA1" w:rsidRDefault="00286678" w:rsidP="00286678">
            <w:pPr>
              <w:pStyle w:val="TAC"/>
              <w:rPr>
                <w:ins w:id="188" w:author="///" w:date="2021-04-15T10:08:00Z"/>
                <w:szCs w:val="18"/>
                <w:lang w:eastAsia="en-US"/>
              </w:rPr>
            </w:pPr>
            <w:ins w:id="189" w:author="///" w:date="2021-04-21T11:32:00Z">
              <w:r w:rsidRPr="00655EA1">
                <w:t>Table 6.6.3F.2.3-1C</w:t>
              </w:r>
            </w:ins>
          </w:p>
        </w:tc>
      </w:tr>
      <w:tr w:rsidR="00286678" w:rsidRPr="00655EA1" w14:paraId="289F3681" w14:textId="3D9E901D"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0"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1" w:author="///" w:date="2021-04-15T10:08:00Z">
            <w:trPr>
              <w:jc w:val="center"/>
            </w:trPr>
          </w:trPrChange>
        </w:trPr>
        <w:tc>
          <w:tcPr>
            <w:tcW w:w="1047" w:type="dxa"/>
            <w:vAlign w:val="center"/>
            <w:tcPrChange w:id="192" w:author="///" w:date="2021-04-15T10:08:00Z">
              <w:tcPr>
                <w:tcW w:w="1047" w:type="dxa"/>
                <w:vAlign w:val="center"/>
              </w:tcPr>
            </w:tcPrChange>
          </w:tcPr>
          <w:p w14:paraId="64026712" w14:textId="77777777" w:rsidR="00286678" w:rsidRPr="00655EA1" w:rsidRDefault="00286678" w:rsidP="00286678">
            <w:pPr>
              <w:pStyle w:val="TAC"/>
              <w:rPr>
                <w:szCs w:val="18"/>
                <w:lang w:eastAsia="en-US"/>
              </w:rPr>
            </w:pPr>
            <w:r w:rsidRPr="00655EA1">
              <w:rPr>
                <w:szCs w:val="18"/>
                <w:lang w:eastAsia="en-US"/>
              </w:rPr>
              <w:t>26</w:t>
            </w:r>
          </w:p>
        </w:tc>
        <w:tc>
          <w:tcPr>
            <w:tcW w:w="2098" w:type="dxa"/>
            <w:tcPrChange w:id="193" w:author="///" w:date="2021-04-15T10:08:00Z">
              <w:tcPr>
                <w:tcW w:w="2098" w:type="dxa"/>
              </w:tcPr>
            </w:tcPrChange>
          </w:tcPr>
          <w:p w14:paraId="4B390278"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194" w:author="///" w:date="2021-04-15T10:08:00Z">
              <w:tcPr>
                <w:tcW w:w="2098" w:type="dxa"/>
              </w:tcPr>
            </w:tcPrChange>
          </w:tcPr>
          <w:p w14:paraId="652082C5"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195" w:author="///" w:date="2021-04-15T10:08:00Z">
              <w:tcPr>
                <w:tcW w:w="2098" w:type="dxa"/>
              </w:tcPr>
            </w:tcPrChange>
          </w:tcPr>
          <w:p w14:paraId="2B459CDB"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196" w:author="///" w:date="2021-04-15T10:08:00Z">
              <w:tcPr>
                <w:tcW w:w="2098" w:type="dxa"/>
              </w:tcPr>
            </w:tcPrChange>
          </w:tcPr>
          <w:p w14:paraId="070B8FCA" w14:textId="6D67829B" w:rsidR="00286678" w:rsidRPr="00655EA1" w:rsidRDefault="00286678" w:rsidP="00286678">
            <w:pPr>
              <w:pStyle w:val="TAC"/>
              <w:rPr>
                <w:ins w:id="197" w:author="///" w:date="2021-04-15T10:08:00Z"/>
                <w:szCs w:val="18"/>
                <w:lang w:eastAsia="en-US"/>
              </w:rPr>
            </w:pPr>
            <w:ins w:id="198" w:author="///" w:date="2021-04-21T11:32:00Z">
              <w:r w:rsidRPr="00655EA1">
                <w:t>Table 6.6.3F.2.3-1C</w:t>
              </w:r>
            </w:ins>
          </w:p>
        </w:tc>
      </w:tr>
      <w:tr w:rsidR="00286678" w:rsidRPr="00655EA1" w14:paraId="7F95BE28" w14:textId="6197F765"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9"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00" w:author="///" w:date="2021-04-15T10:08:00Z">
            <w:trPr>
              <w:jc w:val="center"/>
            </w:trPr>
          </w:trPrChange>
        </w:trPr>
        <w:tc>
          <w:tcPr>
            <w:tcW w:w="1047" w:type="dxa"/>
            <w:shd w:val="clear" w:color="auto" w:fill="auto"/>
            <w:vAlign w:val="center"/>
            <w:tcPrChange w:id="201" w:author="///" w:date="2021-04-15T10:08:00Z">
              <w:tcPr>
                <w:tcW w:w="1047" w:type="dxa"/>
                <w:shd w:val="clear" w:color="auto" w:fill="auto"/>
                <w:vAlign w:val="center"/>
              </w:tcPr>
            </w:tcPrChange>
          </w:tcPr>
          <w:p w14:paraId="7EFACE7F" w14:textId="77777777" w:rsidR="00286678" w:rsidRPr="00655EA1" w:rsidRDefault="00286678" w:rsidP="00286678">
            <w:pPr>
              <w:pStyle w:val="TAC"/>
              <w:rPr>
                <w:szCs w:val="18"/>
                <w:lang w:eastAsia="en-US"/>
              </w:rPr>
            </w:pPr>
            <w:r w:rsidRPr="00655EA1">
              <w:rPr>
                <w:szCs w:val="18"/>
                <w:lang w:eastAsia="en-US"/>
              </w:rPr>
              <w:t>28</w:t>
            </w:r>
          </w:p>
        </w:tc>
        <w:tc>
          <w:tcPr>
            <w:tcW w:w="2098" w:type="dxa"/>
            <w:shd w:val="clear" w:color="auto" w:fill="auto"/>
            <w:tcPrChange w:id="202" w:author="///" w:date="2021-04-15T10:08:00Z">
              <w:tcPr>
                <w:tcW w:w="2098" w:type="dxa"/>
                <w:shd w:val="clear" w:color="auto" w:fill="auto"/>
              </w:tcPr>
            </w:tcPrChange>
          </w:tcPr>
          <w:p w14:paraId="76D0E3F5"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shd w:val="clear" w:color="auto" w:fill="auto"/>
            <w:tcPrChange w:id="203" w:author="///" w:date="2021-04-15T10:08:00Z">
              <w:tcPr>
                <w:tcW w:w="2098" w:type="dxa"/>
                <w:shd w:val="clear" w:color="auto" w:fill="auto"/>
              </w:tcPr>
            </w:tcPrChange>
          </w:tcPr>
          <w:p w14:paraId="46C617BA"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204" w:author="///" w:date="2021-04-15T10:08:00Z">
              <w:tcPr>
                <w:tcW w:w="2098" w:type="dxa"/>
              </w:tcPr>
            </w:tcPrChange>
          </w:tcPr>
          <w:p w14:paraId="38891FCD"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205" w:author="///" w:date="2021-04-15T10:08:00Z">
              <w:tcPr>
                <w:tcW w:w="2098" w:type="dxa"/>
              </w:tcPr>
            </w:tcPrChange>
          </w:tcPr>
          <w:p w14:paraId="1DFAD4AE" w14:textId="370A66F3" w:rsidR="00286678" w:rsidRPr="00655EA1" w:rsidRDefault="00286678" w:rsidP="00286678">
            <w:pPr>
              <w:pStyle w:val="TAC"/>
              <w:rPr>
                <w:ins w:id="206" w:author="///" w:date="2021-04-15T10:08:00Z"/>
                <w:szCs w:val="18"/>
                <w:lang w:eastAsia="en-US"/>
              </w:rPr>
            </w:pPr>
            <w:ins w:id="207" w:author="///" w:date="2021-04-21T11:32:00Z">
              <w:r w:rsidRPr="00655EA1">
                <w:t>Table 6.6.3F.2.3-1C</w:t>
              </w:r>
            </w:ins>
          </w:p>
        </w:tc>
      </w:tr>
      <w:tr w:rsidR="00286678" w:rsidRPr="00655EA1" w14:paraId="6FF6BE41" w14:textId="3ABDDBC5"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09" w:author="///" w:date="2021-04-15T10:08:00Z">
            <w:trPr>
              <w:jc w:val="center"/>
            </w:trPr>
          </w:trPrChange>
        </w:trPr>
        <w:tc>
          <w:tcPr>
            <w:tcW w:w="1047" w:type="dxa"/>
            <w:shd w:val="clear" w:color="auto" w:fill="auto"/>
            <w:vAlign w:val="center"/>
            <w:tcPrChange w:id="210" w:author="///" w:date="2021-04-15T10:08:00Z">
              <w:tcPr>
                <w:tcW w:w="1047" w:type="dxa"/>
                <w:shd w:val="clear" w:color="auto" w:fill="auto"/>
                <w:vAlign w:val="center"/>
              </w:tcPr>
            </w:tcPrChange>
          </w:tcPr>
          <w:p w14:paraId="2EACF7B3" w14:textId="77777777" w:rsidR="00286678" w:rsidRPr="00655EA1" w:rsidRDefault="00286678" w:rsidP="00286678">
            <w:pPr>
              <w:pStyle w:val="TAC"/>
              <w:rPr>
                <w:szCs w:val="18"/>
              </w:rPr>
            </w:pPr>
            <w:r w:rsidRPr="00655EA1">
              <w:rPr>
                <w:szCs w:val="18"/>
              </w:rPr>
              <w:t>31</w:t>
            </w:r>
          </w:p>
        </w:tc>
        <w:tc>
          <w:tcPr>
            <w:tcW w:w="2098" w:type="dxa"/>
            <w:shd w:val="clear" w:color="auto" w:fill="auto"/>
            <w:tcPrChange w:id="211" w:author="///" w:date="2021-04-15T10:08:00Z">
              <w:tcPr>
                <w:tcW w:w="2098" w:type="dxa"/>
                <w:shd w:val="clear" w:color="auto" w:fill="auto"/>
              </w:tcPr>
            </w:tcPrChange>
          </w:tcPr>
          <w:p w14:paraId="3CA7488C"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shd w:val="clear" w:color="auto" w:fill="auto"/>
            <w:tcPrChange w:id="212" w:author="///" w:date="2021-04-15T10:08:00Z">
              <w:tcPr>
                <w:tcW w:w="2098" w:type="dxa"/>
                <w:shd w:val="clear" w:color="auto" w:fill="auto"/>
              </w:tcPr>
            </w:tcPrChange>
          </w:tcPr>
          <w:p w14:paraId="7896F760"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213" w:author="///" w:date="2021-04-15T10:08:00Z">
              <w:tcPr>
                <w:tcW w:w="2098" w:type="dxa"/>
              </w:tcPr>
            </w:tcPrChange>
          </w:tcPr>
          <w:p w14:paraId="529D19E1"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214" w:author="///" w:date="2021-04-15T10:08:00Z">
              <w:tcPr>
                <w:tcW w:w="2098" w:type="dxa"/>
              </w:tcPr>
            </w:tcPrChange>
          </w:tcPr>
          <w:p w14:paraId="20A4F620" w14:textId="251C4ED2" w:rsidR="00286678" w:rsidRPr="00655EA1" w:rsidRDefault="00286678" w:rsidP="00286678">
            <w:pPr>
              <w:pStyle w:val="TAC"/>
              <w:rPr>
                <w:ins w:id="215" w:author="///" w:date="2021-04-15T10:08:00Z"/>
                <w:szCs w:val="18"/>
                <w:lang w:eastAsia="en-US"/>
              </w:rPr>
            </w:pPr>
            <w:ins w:id="216" w:author="///" w:date="2021-04-21T11:32:00Z">
              <w:r w:rsidRPr="00655EA1">
                <w:t>Table 6.6.3F.2.3-1C</w:t>
              </w:r>
            </w:ins>
          </w:p>
        </w:tc>
      </w:tr>
      <w:tr w:rsidR="005318E8" w:rsidRPr="00655EA1" w14:paraId="578371DB" w14:textId="77777777" w:rsidTr="00512812">
        <w:trPr>
          <w:jc w:val="center"/>
          <w:ins w:id="217" w:author="///" w:date="2021-04-21T11:33:00Z"/>
        </w:trPr>
        <w:tc>
          <w:tcPr>
            <w:tcW w:w="1047" w:type="dxa"/>
            <w:shd w:val="clear" w:color="auto" w:fill="auto"/>
            <w:vAlign w:val="center"/>
          </w:tcPr>
          <w:p w14:paraId="6794CBA7" w14:textId="7B4EA372" w:rsidR="005318E8" w:rsidRPr="00655EA1" w:rsidRDefault="005318E8" w:rsidP="005318E8">
            <w:pPr>
              <w:pStyle w:val="TAC"/>
              <w:rPr>
                <w:ins w:id="218" w:author="///" w:date="2021-04-21T11:33:00Z"/>
                <w:szCs w:val="18"/>
              </w:rPr>
            </w:pPr>
            <w:ins w:id="219" w:author="///" w:date="2021-04-21T11:34:00Z">
              <w:r w:rsidRPr="00655EA1">
                <w:rPr>
                  <w:szCs w:val="18"/>
                </w:rPr>
                <w:t>42</w:t>
              </w:r>
            </w:ins>
          </w:p>
        </w:tc>
        <w:tc>
          <w:tcPr>
            <w:tcW w:w="2098" w:type="dxa"/>
            <w:shd w:val="clear" w:color="auto" w:fill="auto"/>
          </w:tcPr>
          <w:p w14:paraId="5255BE60" w14:textId="4F31EEFB" w:rsidR="005318E8" w:rsidRPr="00655EA1" w:rsidRDefault="005318E8" w:rsidP="005318E8">
            <w:pPr>
              <w:pStyle w:val="TAC"/>
              <w:rPr>
                <w:ins w:id="220" w:author="///" w:date="2021-04-21T11:33:00Z"/>
                <w:szCs w:val="18"/>
                <w:lang w:eastAsia="en-US"/>
              </w:rPr>
            </w:pPr>
            <w:ins w:id="221" w:author="///" w:date="2021-04-21T11:33:00Z">
              <w:r w:rsidRPr="00655EA1">
                <w:t>Table 6.6.3F.2.3-1C</w:t>
              </w:r>
            </w:ins>
          </w:p>
        </w:tc>
        <w:tc>
          <w:tcPr>
            <w:tcW w:w="2098" w:type="dxa"/>
            <w:shd w:val="clear" w:color="auto" w:fill="auto"/>
          </w:tcPr>
          <w:p w14:paraId="3E755A9E" w14:textId="7630CD99" w:rsidR="005318E8" w:rsidRPr="00655EA1" w:rsidRDefault="005318E8" w:rsidP="005318E8">
            <w:pPr>
              <w:pStyle w:val="TAC"/>
              <w:rPr>
                <w:ins w:id="222" w:author="///" w:date="2021-04-21T11:33:00Z"/>
                <w:szCs w:val="18"/>
                <w:lang w:eastAsia="en-US"/>
              </w:rPr>
            </w:pPr>
            <w:ins w:id="223" w:author="///" w:date="2021-04-21T11:33:00Z">
              <w:r w:rsidRPr="00655EA1">
                <w:t>Table 6.6.3F.2.3-1C</w:t>
              </w:r>
            </w:ins>
          </w:p>
        </w:tc>
        <w:tc>
          <w:tcPr>
            <w:tcW w:w="2098" w:type="dxa"/>
          </w:tcPr>
          <w:p w14:paraId="37222EE6" w14:textId="056C0598" w:rsidR="005318E8" w:rsidRPr="00655EA1" w:rsidRDefault="005318E8" w:rsidP="005318E8">
            <w:pPr>
              <w:pStyle w:val="TAC"/>
              <w:rPr>
                <w:ins w:id="224" w:author="///" w:date="2021-04-21T11:33:00Z"/>
                <w:szCs w:val="18"/>
                <w:lang w:eastAsia="en-US"/>
              </w:rPr>
            </w:pPr>
            <w:ins w:id="225" w:author="///" w:date="2021-04-21T11:33:00Z">
              <w:r w:rsidRPr="00655EA1">
                <w:t>Table 6.6.3F.2.3-1C</w:t>
              </w:r>
            </w:ins>
          </w:p>
        </w:tc>
        <w:tc>
          <w:tcPr>
            <w:tcW w:w="2098" w:type="dxa"/>
          </w:tcPr>
          <w:p w14:paraId="356DFCAE" w14:textId="24E0D0C0" w:rsidR="005318E8" w:rsidRPr="00655EA1" w:rsidRDefault="005318E8" w:rsidP="005318E8">
            <w:pPr>
              <w:pStyle w:val="TAC"/>
              <w:rPr>
                <w:ins w:id="226" w:author="///" w:date="2021-04-21T11:33:00Z"/>
              </w:rPr>
            </w:pPr>
            <w:ins w:id="227" w:author="///" w:date="2021-04-21T11:33:00Z">
              <w:r w:rsidRPr="00655EA1">
                <w:t>Table 6.6.3F.2.3-1C</w:t>
              </w:r>
            </w:ins>
          </w:p>
        </w:tc>
      </w:tr>
      <w:tr w:rsidR="005318E8" w:rsidRPr="00655EA1" w14:paraId="21FD5BB0" w14:textId="77777777" w:rsidTr="00512812">
        <w:trPr>
          <w:jc w:val="center"/>
          <w:ins w:id="228" w:author="///" w:date="2021-04-21T11:33:00Z"/>
        </w:trPr>
        <w:tc>
          <w:tcPr>
            <w:tcW w:w="1047" w:type="dxa"/>
            <w:shd w:val="clear" w:color="auto" w:fill="auto"/>
            <w:vAlign w:val="center"/>
          </w:tcPr>
          <w:p w14:paraId="68B3C5CF" w14:textId="64A4A4D7" w:rsidR="005318E8" w:rsidRPr="00655EA1" w:rsidRDefault="005318E8" w:rsidP="005318E8">
            <w:pPr>
              <w:pStyle w:val="TAC"/>
              <w:rPr>
                <w:ins w:id="229" w:author="///" w:date="2021-04-21T11:33:00Z"/>
                <w:szCs w:val="18"/>
              </w:rPr>
            </w:pPr>
            <w:ins w:id="230" w:author="///" w:date="2021-04-21T11:34:00Z">
              <w:r w:rsidRPr="00655EA1">
                <w:rPr>
                  <w:szCs w:val="18"/>
                </w:rPr>
                <w:t>43</w:t>
              </w:r>
            </w:ins>
          </w:p>
        </w:tc>
        <w:tc>
          <w:tcPr>
            <w:tcW w:w="2098" w:type="dxa"/>
            <w:shd w:val="clear" w:color="auto" w:fill="auto"/>
          </w:tcPr>
          <w:p w14:paraId="53B87B94" w14:textId="49A9EDB2" w:rsidR="005318E8" w:rsidRPr="00655EA1" w:rsidRDefault="005318E8" w:rsidP="005318E8">
            <w:pPr>
              <w:pStyle w:val="TAC"/>
              <w:rPr>
                <w:ins w:id="231" w:author="///" w:date="2021-04-21T11:33:00Z"/>
                <w:szCs w:val="18"/>
                <w:lang w:eastAsia="en-US"/>
              </w:rPr>
            </w:pPr>
            <w:ins w:id="232" w:author="///" w:date="2021-04-21T11:33:00Z">
              <w:r w:rsidRPr="00655EA1">
                <w:t>Table 6.6.3F.2.3-1C</w:t>
              </w:r>
            </w:ins>
          </w:p>
        </w:tc>
        <w:tc>
          <w:tcPr>
            <w:tcW w:w="2098" w:type="dxa"/>
            <w:shd w:val="clear" w:color="auto" w:fill="auto"/>
          </w:tcPr>
          <w:p w14:paraId="6769AD63" w14:textId="494C5E8B" w:rsidR="005318E8" w:rsidRPr="00655EA1" w:rsidRDefault="005318E8" w:rsidP="005318E8">
            <w:pPr>
              <w:pStyle w:val="TAC"/>
              <w:rPr>
                <w:ins w:id="233" w:author="///" w:date="2021-04-21T11:33:00Z"/>
                <w:szCs w:val="18"/>
                <w:lang w:eastAsia="en-US"/>
              </w:rPr>
            </w:pPr>
            <w:ins w:id="234" w:author="///" w:date="2021-04-21T11:33:00Z">
              <w:r w:rsidRPr="00655EA1">
                <w:t>Table 6.6.3F.2.3-1C</w:t>
              </w:r>
            </w:ins>
          </w:p>
        </w:tc>
        <w:tc>
          <w:tcPr>
            <w:tcW w:w="2098" w:type="dxa"/>
          </w:tcPr>
          <w:p w14:paraId="5C2D99E3" w14:textId="1C1F391D" w:rsidR="005318E8" w:rsidRPr="00655EA1" w:rsidRDefault="005318E8" w:rsidP="005318E8">
            <w:pPr>
              <w:pStyle w:val="TAC"/>
              <w:rPr>
                <w:ins w:id="235" w:author="///" w:date="2021-04-21T11:33:00Z"/>
                <w:szCs w:val="18"/>
                <w:lang w:eastAsia="en-US"/>
              </w:rPr>
            </w:pPr>
            <w:ins w:id="236" w:author="///" w:date="2021-04-21T11:33:00Z">
              <w:r w:rsidRPr="00655EA1">
                <w:t>Table 6.6.3F.2.3-1C</w:t>
              </w:r>
            </w:ins>
          </w:p>
        </w:tc>
        <w:tc>
          <w:tcPr>
            <w:tcW w:w="2098" w:type="dxa"/>
          </w:tcPr>
          <w:p w14:paraId="5C757B05" w14:textId="5FB513DD" w:rsidR="005318E8" w:rsidRPr="00655EA1" w:rsidRDefault="005318E8" w:rsidP="005318E8">
            <w:pPr>
              <w:pStyle w:val="TAC"/>
              <w:rPr>
                <w:ins w:id="237" w:author="///" w:date="2021-04-21T11:33:00Z"/>
              </w:rPr>
            </w:pPr>
            <w:ins w:id="238" w:author="///" w:date="2021-04-21T11:33:00Z">
              <w:r w:rsidRPr="00655EA1">
                <w:t>Table 6.6.3F.2.3-1C</w:t>
              </w:r>
            </w:ins>
          </w:p>
        </w:tc>
      </w:tr>
      <w:tr w:rsidR="005318E8" w:rsidRPr="00655EA1" w14:paraId="0FB5D411" w14:textId="77777777" w:rsidTr="00512812">
        <w:trPr>
          <w:jc w:val="center"/>
          <w:ins w:id="239" w:author="///" w:date="2021-04-21T11:33:00Z"/>
        </w:trPr>
        <w:tc>
          <w:tcPr>
            <w:tcW w:w="1047" w:type="dxa"/>
            <w:shd w:val="clear" w:color="auto" w:fill="auto"/>
            <w:vAlign w:val="center"/>
          </w:tcPr>
          <w:p w14:paraId="63031BAA" w14:textId="1D5FF932" w:rsidR="005318E8" w:rsidRPr="00655EA1" w:rsidRDefault="005318E8" w:rsidP="005318E8">
            <w:pPr>
              <w:pStyle w:val="TAC"/>
              <w:rPr>
                <w:ins w:id="240" w:author="///" w:date="2021-04-21T11:33:00Z"/>
                <w:szCs w:val="18"/>
              </w:rPr>
            </w:pPr>
            <w:ins w:id="241" w:author="///" w:date="2021-04-21T11:34:00Z">
              <w:r w:rsidRPr="00655EA1">
                <w:rPr>
                  <w:szCs w:val="18"/>
                </w:rPr>
                <w:t>65</w:t>
              </w:r>
            </w:ins>
          </w:p>
        </w:tc>
        <w:tc>
          <w:tcPr>
            <w:tcW w:w="2098" w:type="dxa"/>
            <w:shd w:val="clear" w:color="auto" w:fill="auto"/>
          </w:tcPr>
          <w:p w14:paraId="09492E11" w14:textId="1710AFB1" w:rsidR="005318E8" w:rsidRPr="00655EA1" w:rsidRDefault="005318E8" w:rsidP="005318E8">
            <w:pPr>
              <w:pStyle w:val="TAC"/>
              <w:rPr>
                <w:ins w:id="242" w:author="///" w:date="2021-04-21T11:33:00Z"/>
                <w:szCs w:val="18"/>
                <w:lang w:eastAsia="en-US"/>
              </w:rPr>
            </w:pPr>
            <w:ins w:id="243" w:author="///" w:date="2021-04-21T11:33:00Z">
              <w:r w:rsidRPr="00655EA1">
                <w:t>Table 6.6.3F.2.3-1C</w:t>
              </w:r>
            </w:ins>
          </w:p>
        </w:tc>
        <w:tc>
          <w:tcPr>
            <w:tcW w:w="2098" w:type="dxa"/>
            <w:shd w:val="clear" w:color="auto" w:fill="auto"/>
          </w:tcPr>
          <w:p w14:paraId="5778E577" w14:textId="11D3CCFF" w:rsidR="005318E8" w:rsidRPr="00655EA1" w:rsidRDefault="005318E8" w:rsidP="005318E8">
            <w:pPr>
              <w:pStyle w:val="TAC"/>
              <w:rPr>
                <w:ins w:id="244" w:author="///" w:date="2021-04-21T11:33:00Z"/>
                <w:szCs w:val="18"/>
                <w:lang w:eastAsia="en-US"/>
              </w:rPr>
            </w:pPr>
            <w:ins w:id="245" w:author="///" w:date="2021-04-21T11:33:00Z">
              <w:r w:rsidRPr="00655EA1">
                <w:t>Table 6.6.3F.2.3-1C</w:t>
              </w:r>
            </w:ins>
          </w:p>
        </w:tc>
        <w:tc>
          <w:tcPr>
            <w:tcW w:w="2098" w:type="dxa"/>
          </w:tcPr>
          <w:p w14:paraId="5407F546" w14:textId="74DEDD68" w:rsidR="005318E8" w:rsidRPr="00655EA1" w:rsidRDefault="005318E8" w:rsidP="005318E8">
            <w:pPr>
              <w:pStyle w:val="TAC"/>
              <w:rPr>
                <w:ins w:id="246" w:author="///" w:date="2021-04-21T11:33:00Z"/>
                <w:szCs w:val="18"/>
                <w:lang w:eastAsia="en-US"/>
              </w:rPr>
            </w:pPr>
            <w:ins w:id="247" w:author="///" w:date="2021-04-21T11:33:00Z">
              <w:r w:rsidRPr="00655EA1">
                <w:t>Table 6.6.3F.2.3-1C</w:t>
              </w:r>
            </w:ins>
          </w:p>
        </w:tc>
        <w:tc>
          <w:tcPr>
            <w:tcW w:w="2098" w:type="dxa"/>
          </w:tcPr>
          <w:p w14:paraId="50595F9C" w14:textId="40C7F561" w:rsidR="005318E8" w:rsidRPr="00655EA1" w:rsidRDefault="005318E8" w:rsidP="005318E8">
            <w:pPr>
              <w:pStyle w:val="TAC"/>
              <w:rPr>
                <w:ins w:id="248" w:author="///" w:date="2021-04-21T11:33:00Z"/>
              </w:rPr>
            </w:pPr>
            <w:ins w:id="249" w:author="///" w:date="2021-04-21T11:33:00Z">
              <w:r w:rsidRPr="00655EA1">
                <w:t>Table 6.6.3F.2.3-1C</w:t>
              </w:r>
            </w:ins>
          </w:p>
        </w:tc>
      </w:tr>
      <w:tr w:rsidR="00286678" w:rsidRPr="00655EA1" w14:paraId="587412DC" w14:textId="7382F021"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0"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51" w:author="///" w:date="2021-04-15T10:08:00Z">
            <w:trPr>
              <w:jc w:val="center"/>
            </w:trPr>
          </w:trPrChange>
        </w:trPr>
        <w:tc>
          <w:tcPr>
            <w:tcW w:w="1047" w:type="dxa"/>
            <w:vAlign w:val="center"/>
            <w:tcPrChange w:id="252" w:author="///" w:date="2021-04-15T10:08:00Z">
              <w:tcPr>
                <w:tcW w:w="1047" w:type="dxa"/>
                <w:vAlign w:val="center"/>
              </w:tcPr>
            </w:tcPrChange>
          </w:tcPr>
          <w:p w14:paraId="67EDA492" w14:textId="77777777" w:rsidR="00286678" w:rsidRPr="00655EA1" w:rsidRDefault="00286678" w:rsidP="00286678">
            <w:pPr>
              <w:pStyle w:val="TAC"/>
              <w:rPr>
                <w:szCs w:val="18"/>
                <w:lang w:eastAsia="en-US"/>
              </w:rPr>
            </w:pPr>
            <w:r w:rsidRPr="00655EA1">
              <w:rPr>
                <w:szCs w:val="18"/>
                <w:lang w:eastAsia="en-US"/>
              </w:rPr>
              <w:t>66</w:t>
            </w:r>
          </w:p>
        </w:tc>
        <w:tc>
          <w:tcPr>
            <w:tcW w:w="2098" w:type="dxa"/>
            <w:tcPrChange w:id="253" w:author="///" w:date="2021-04-15T10:08:00Z">
              <w:tcPr>
                <w:tcW w:w="2098" w:type="dxa"/>
              </w:tcPr>
            </w:tcPrChange>
          </w:tcPr>
          <w:p w14:paraId="22CF50AE" w14:textId="77777777" w:rsidR="00286678" w:rsidRPr="00655EA1" w:rsidRDefault="00286678" w:rsidP="00286678">
            <w:pPr>
              <w:pStyle w:val="TAC"/>
              <w:rPr>
                <w:lang w:eastAsia="en-US"/>
              </w:rPr>
            </w:pPr>
            <w:r w:rsidRPr="00655EA1">
              <w:rPr>
                <w:szCs w:val="18"/>
                <w:lang w:eastAsia="en-US"/>
              </w:rPr>
              <w:t>Table 6.6.3</w:t>
            </w:r>
            <w:r w:rsidRPr="00655EA1">
              <w:rPr>
                <w:szCs w:val="18"/>
                <w:lang w:eastAsia="ja-JP"/>
              </w:rPr>
              <w:t>F</w:t>
            </w:r>
            <w:r w:rsidRPr="00655EA1">
              <w:rPr>
                <w:szCs w:val="18"/>
                <w:lang w:eastAsia="en-US"/>
              </w:rPr>
              <w:t>.2.3-1</w:t>
            </w:r>
          </w:p>
        </w:tc>
        <w:tc>
          <w:tcPr>
            <w:tcW w:w="2098" w:type="dxa"/>
            <w:tcPrChange w:id="254" w:author="///" w:date="2021-04-15T10:08:00Z">
              <w:tcPr>
                <w:tcW w:w="2098" w:type="dxa"/>
              </w:tcPr>
            </w:tcPrChange>
          </w:tcPr>
          <w:p w14:paraId="0656DC4F" w14:textId="77777777" w:rsidR="00286678" w:rsidRPr="00655EA1" w:rsidRDefault="00286678" w:rsidP="00286678">
            <w:pPr>
              <w:pStyle w:val="TAC"/>
              <w:rPr>
                <w:lang w:eastAsia="en-US"/>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255" w:author="///" w:date="2021-04-15T10:08:00Z">
              <w:tcPr>
                <w:tcW w:w="2098" w:type="dxa"/>
              </w:tcPr>
            </w:tcPrChange>
          </w:tcPr>
          <w:p w14:paraId="4D4E85E9"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256" w:author="///" w:date="2021-04-15T10:08:00Z">
              <w:tcPr>
                <w:tcW w:w="2098" w:type="dxa"/>
              </w:tcPr>
            </w:tcPrChange>
          </w:tcPr>
          <w:p w14:paraId="01431F46" w14:textId="4A08A043" w:rsidR="00286678" w:rsidRPr="00655EA1" w:rsidRDefault="00286678" w:rsidP="00286678">
            <w:pPr>
              <w:pStyle w:val="TAC"/>
              <w:rPr>
                <w:ins w:id="257" w:author="///" w:date="2021-04-15T10:08:00Z"/>
                <w:szCs w:val="18"/>
                <w:lang w:eastAsia="en-US"/>
              </w:rPr>
            </w:pPr>
            <w:ins w:id="258" w:author="///" w:date="2021-04-21T11:32:00Z">
              <w:r w:rsidRPr="00655EA1">
                <w:t>Table 6.6.3F.2.3-1C</w:t>
              </w:r>
            </w:ins>
          </w:p>
        </w:tc>
      </w:tr>
      <w:tr w:rsidR="00286678" w:rsidRPr="00655EA1" w14:paraId="0D7496DC" w14:textId="07136885"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0" w:author="///" w:date="2021-04-15T10:08:00Z">
            <w:trPr>
              <w:jc w:val="center"/>
            </w:trPr>
          </w:trPrChange>
        </w:trPr>
        <w:tc>
          <w:tcPr>
            <w:tcW w:w="1047" w:type="dxa"/>
            <w:vAlign w:val="center"/>
            <w:tcPrChange w:id="261" w:author="///" w:date="2021-04-15T10:08:00Z">
              <w:tcPr>
                <w:tcW w:w="1047" w:type="dxa"/>
                <w:vAlign w:val="center"/>
              </w:tcPr>
            </w:tcPrChange>
          </w:tcPr>
          <w:p w14:paraId="78046C3E" w14:textId="77777777" w:rsidR="00286678" w:rsidRPr="00655EA1" w:rsidRDefault="00286678" w:rsidP="00286678">
            <w:pPr>
              <w:pStyle w:val="TAC"/>
              <w:rPr>
                <w:szCs w:val="18"/>
                <w:lang w:eastAsia="ja-JP"/>
              </w:rPr>
            </w:pPr>
            <w:r w:rsidRPr="00655EA1">
              <w:rPr>
                <w:szCs w:val="18"/>
                <w:lang w:eastAsia="ja-JP"/>
              </w:rPr>
              <w:t>70</w:t>
            </w:r>
          </w:p>
        </w:tc>
        <w:tc>
          <w:tcPr>
            <w:tcW w:w="2098" w:type="dxa"/>
            <w:tcPrChange w:id="262" w:author="///" w:date="2021-04-15T10:08:00Z">
              <w:tcPr>
                <w:tcW w:w="2098" w:type="dxa"/>
              </w:tcPr>
            </w:tcPrChange>
          </w:tcPr>
          <w:p w14:paraId="5CB97D0F" w14:textId="77777777" w:rsidR="00286678" w:rsidRPr="00655EA1" w:rsidRDefault="00286678" w:rsidP="00286678">
            <w:pPr>
              <w:pStyle w:val="TAC"/>
              <w:rPr>
                <w:lang w:eastAsia="ja-JP"/>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263" w:author="///" w:date="2021-04-15T10:08:00Z">
              <w:tcPr>
                <w:tcW w:w="2098" w:type="dxa"/>
              </w:tcPr>
            </w:tcPrChange>
          </w:tcPr>
          <w:p w14:paraId="52FF9013" w14:textId="77777777" w:rsidR="00286678" w:rsidRPr="00655EA1" w:rsidRDefault="00286678" w:rsidP="00286678">
            <w:pPr>
              <w:pStyle w:val="TAC"/>
              <w:rPr>
                <w:lang w:eastAsia="ja-JP"/>
              </w:rPr>
            </w:pPr>
            <w:r w:rsidRPr="00655EA1">
              <w:rPr>
                <w:szCs w:val="18"/>
                <w:lang w:eastAsia="en-US"/>
              </w:rPr>
              <w:t>Table 6.6.3</w:t>
            </w:r>
            <w:r w:rsidRPr="00655EA1">
              <w:rPr>
                <w:szCs w:val="18"/>
                <w:lang w:eastAsia="ja-JP"/>
              </w:rPr>
              <w:t>F</w:t>
            </w:r>
            <w:r w:rsidRPr="00655EA1">
              <w:rPr>
                <w:szCs w:val="18"/>
                <w:lang w:eastAsia="en-US"/>
              </w:rPr>
              <w:t>.2.3-1A</w:t>
            </w:r>
          </w:p>
        </w:tc>
        <w:tc>
          <w:tcPr>
            <w:tcW w:w="2098" w:type="dxa"/>
            <w:tcPrChange w:id="264" w:author="///" w:date="2021-04-15T10:08:00Z">
              <w:tcPr>
                <w:tcW w:w="2098" w:type="dxa"/>
              </w:tcPr>
            </w:tcPrChange>
          </w:tcPr>
          <w:p w14:paraId="31470AC3"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265" w:author="///" w:date="2021-04-15T10:08:00Z">
              <w:tcPr>
                <w:tcW w:w="2098" w:type="dxa"/>
              </w:tcPr>
            </w:tcPrChange>
          </w:tcPr>
          <w:p w14:paraId="0E9D709D" w14:textId="47F8F93D" w:rsidR="00286678" w:rsidRPr="00655EA1" w:rsidRDefault="00286678" w:rsidP="00286678">
            <w:pPr>
              <w:pStyle w:val="TAC"/>
              <w:rPr>
                <w:ins w:id="266" w:author="///" w:date="2021-04-15T10:08:00Z"/>
                <w:szCs w:val="18"/>
                <w:lang w:eastAsia="en-US"/>
              </w:rPr>
            </w:pPr>
            <w:ins w:id="267" w:author="///" w:date="2021-04-21T11:32:00Z">
              <w:r w:rsidRPr="00655EA1">
                <w:t>Table 6.6.3F.2.3-1C</w:t>
              </w:r>
            </w:ins>
          </w:p>
        </w:tc>
      </w:tr>
      <w:tr w:rsidR="00286678" w:rsidRPr="00655EA1" w14:paraId="745EFD53" w14:textId="48F60227" w:rsidTr="00512812">
        <w:tblPrEx>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8" w:author="///" w:date="2021-04-15T10:08:00Z">
            <w:tblPrEx>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9" w:author="///" w:date="2021-04-15T10:08:00Z">
            <w:trPr>
              <w:jc w:val="center"/>
            </w:trPr>
          </w:trPrChange>
        </w:trPr>
        <w:tc>
          <w:tcPr>
            <w:tcW w:w="1047" w:type="dxa"/>
            <w:vAlign w:val="center"/>
            <w:tcPrChange w:id="270" w:author="///" w:date="2021-04-15T10:08:00Z">
              <w:tcPr>
                <w:tcW w:w="1047" w:type="dxa"/>
                <w:vAlign w:val="center"/>
              </w:tcPr>
            </w:tcPrChange>
          </w:tcPr>
          <w:p w14:paraId="4CCC3C5B" w14:textId="77777777" w:rsidR="00286678" w:rsidRPr="00655EA1" w:rsidRDefault="00286678" w:rsidP="00286678">
            <w:pPr>
              <w:pStyle w:val="TAC"/>
              <w:rPr>
                <w:szCs w:val="18"/>
                <w:lang w:eastAsia="ja-JP"/>
              </w:rPr>
            </w:pPr>
            <w:r w:rsidRPr="00655EA1">
              <w:rPr>
                <w:szCs w:val="18"/>
                <w:lang w:eastAsia="ja-JP"/>
              </w:rPr>
              <w:t>71</w:t>
            </w:r>
          </w:p>
        </w:tc>
        <w:tc>
          <w:tcPr>
            <w:tcW w:w="2098" w:type="dxa"/>
            <w:tcPrChange w:id="271" w:author="///" w:date="2021-04-15T10:08:00Z">
              <w:tcPr>
                <w:tcW w:w="2098" w:type="dxa"/>
              </w:tcPr>
            </w:tcPrChange>
          </w:tcPr>
          <w:p w14:paraId="52343F02"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272" w:author="///" w:date="2021-04-15T10:08:00Z">
              <w:tcPr>
                <w:tcW w:w="2098" w:type="dxa"/>
              </w:tcPr>
            </w:tcPrChange>
          </w:tcPr>
          <w:p w14:paraId="3962024C"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273" w:author="///" w:date="2021-04-15T10:08:00Z">
              <w:tcPr>
                <w:tcW w:w="2098" w:type="dxa"/>
              </w:tcPr>
            </w:tcPrChange>
          </w:tcPr>
          <w:p w14:paraId="7FFEFDE3" w14:textId="77777777" w:rsidR="00286678" w:rsidRPr="00655EA1" w:rsidRDefault="00286678" w:rsidP="00286678">
            <w:pPr>
              <w:pStyle w:val="TAC"/>
              <w:rPr>
                <w:szCs w:val="18"/>
                <w:lang w:eastAsia="en-US"/>
              </w:rPr>
            </w:pPr>
            <w:r w:rsidRPr="00655EA1">
              <w:rPr>
                <w:szCs w:val="18"/>
                <w:lang w:eastAsia="en-US"/>
              </w:rPr>
              <w:t>Table 6.6.3</w:t>
            </w:r>
            <w:r w:rsidRPr="00655EA1">
              <w:rPr>
                <w:szCs w:val="18"/>
                <w:lang w:eastAsia="ja-JP"/>
              </w:rPr>
              <w:t>F</w:t>
            </w:r>
            <w:r w:rsidRPr="00655EA1">
              <w:rPr>
                <w:szCs w:val="18"/>
                <w:lang w:eastAsia="en-US"/>
              </w:rPr>
              <w:t>.2.3-1B</w:t>
            </w:r>
          </w:p>
        </w:tc>
        <w:tc>
          <w:tcPr>
            <w:tcW w:w="2098" w:type="dxa"/>
            <w:tcPrChange w:id="274" w:author="///" w:date="2021-04-15T10:08:00Z">
              <w:tcPr>
                <w:tcW w:w="2098" w:type="dxa"/>
              </w:tcPr>
            </w:tcPrChange>
          </w:tcPr>
          <w:p w14:paraId="20BD5C76" w14:textId="357E7D44" w:rsidR="00286678" w:rsidRPr="00655EA1" w:rsidRDefault="00286678" w:rsidP="00286678">
            <w:pPr>
              <w:pStyle w:val="TAC"/>
              <w:rPr>
                <w:ins w:id="275" w:author="///" w:date="2021-04-15T10:08:00Z"/>
                <w:szCs w:val="18"/>
                <w:lang w:eastAsia="en-US"/>
              </w:rPr>
            </w:pPr>
            <w:ins w:id="276" w:author="///" w:date="2021-04-21T11:32:00Z">
              <w:r w:rsidRPr="00655EA1">
                <w:t>Table 6.6.3F.2.3-1C</w:t>
              </w:r>
            </w:ins>
          </w:p>
        </w:tc>
      </w:tr>
    </w:tbl>
    <w:p w14:paraId="7B294FC3" w14:textId="77777777" w:rsidR="001D2717" w:rsidRPr="00655EA1" w:rsidRDefault="001D2717">
      <w:pPr>
        <w:rPr>
          <w:lang w:eastAsia="ja-JP"/>
        </w:rPr>
      </w:pPr>
    </w:p>
    <w:bookmarkEnd w:id="2"/>
    <w:p w14:paraId="1DF9B251" w14:textId="77777777" w:rsidR="009675FA" w:rsidRPr="005D342E" w:rsidRDefault="009675FA" w:rsidP="002E6E84">
      <w:pPr>
        <w:pStyle w:val="Heading2"/>
        <w:rPr>
          <w:rFonts w:cs="Arial"/>
          <w:color w:val="0033CC"/>
          <w:sz w:val="28"/>
          <w:szCs w:val="28"/>
          <w:lang w:val="en-US"/>
        </w:rPr>
      </w:pPr>
      <w:r w:rsidRPr="00655EA1">
        <w:rPr>
          <w:rFonts w:cs="Arial"/>
          <w:color w:val="0033CC"/>
          <w:sz w:val="28"/>
          <w:szCs w:val="28"/>
          <w:lang w:val="en-US"/>
        </w:rPr>
        <w:t>[End of changes]</w:t>
      </w:r>
    </w:p>
    <w:sectPr w:rsidR="009675FA" w:rsidRPr="005D342E" w:rsidSect="00182F86">
      <w:headerReference w:type="even" r:id="rId12"/>
      <w:headerReference w:type="default" r:id="rId13"/>
      <w:footerReference w:type="even" r:id="rId14"/>
      <w:footerReference w:type="default" r:id="rId15"/>
      <w:footnotePr>
        <w:numRestart w:val="eachSect"/>
      </w:footnotePr>
      <w:type w:val="continuous"/>
      <w:pgSz w:w="11907" w:h="16840" w:code="9"/>
      <w:pgMar w:top="1416" w:right="1133" w:bottom="1133" w:left="1133" w:header="850" w:footer="340" w:gutter="0"/>
      <w:pgNumType w:start="196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60632" w14:textId="77777777" w:rsidR="00437AFB" w:rsidRDefault="00437AFB">
      <w:r>
        <w:separator/>
      </w:r>
    </w:p>
    <w:p w14:paraId="783885ED" w14:textId="77777777" w:rsidR="00437AFB" w:rsidRDefault="00437AFB"/>
  </w:endnote>
  <w:endnote w:type="continuationSeparator" w:id="0">
    <w:p w14:paraId="069D16D9" w14:textId="77777777" w:rsidR="00437AFB" w:rsidRDefault="00437AFB">
      <w:r>
        <w:continuationSeparator/>
      </w:r>
    </w:p>
    <w:p w14:paraId="53823149" w14:textId="77777777" w:rsidR="00437AFB" w:rsidRDefault="00437A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89CE4" w14:textId="77777777" w:rsidR="00B6142C" w:rsidRDefault="00B614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579E63" w14:textId="77777777" w:rsidR="00B6142C" w:rsidRDefault="00B614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494D1" w14:textId="77777777" w:rsidR="00B6142C" w:rsidRDefault="00B6142C">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82494" w14:textId="77777777" w:rsidR="00437AFB" w:rsidRDefault="00437AFB">
      <w:r>
        <w:separator/>
      </w:r>
    </w:p>
    <w:p w14:paraId="2C301982" w14:textId="77777777" w:rsidR="00437AFB" w:rsidRDefault="00437AFB"/>
  </w:footnote>
  <w:footnote w:type="continuationSeparator" w:id="0">
    <w:p w14:paraId="1BED13A3" w14:textId="77777777" w:rsidR="00437AFB" w:rsidRDefault="00437AFB">
      <w:r>
        <w:continuationSeparator/>
      </w:r>
    </w:p>
    <w:p w14:paraId="711717F3" w14:textId="77777777" w:rsidR="00437AFB" w:rsidRDefault="00437A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676EF" w14:textId="77777777" w:rsidR="00470AC8" w:rsidRDefault="00470A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79111" w14:textId="77777777" w:rsidR="00B6142C" w:rsidRDefault="00B614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451078" w14:textId="77777777" w:rsidR="00B6142C" w:rsidRDefault="00B61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C5EBC" w14:textId="77777777" w:rsidR="00B6142C" w:rsidRDefault="00B6142C">
    <w:pPr>
      <w:pStyle w:val="Header"/>
      <w:framePr w:wrap="around" w:vAnchor="text" w:hAnchor="margin" w:xAlign="center" w:y="1"/>
      <w:widowControl/>
    </w:pPr>
    <w:r>
      <w:fldChar w:fldCharType="begin"/>
    </w:r>
    <w:r>
      <w:instrText xml:space="preserve"> PAGE </w:instrText>
    </w:r>
    <w:r>
      <w:fldChar w:fldCharType="separate"/>
    </w:r>
    <w:r>
      <w:t>2104</w:t>
    </w:r>
    <w:r>
      <w:fldChar w:fldCharType="end"/>
    </w:r>
  </w:p>
  <w:p w14:paraId="3C8B13C9" w14:textId="77777777" w:rsidR="00B6142C" w:rsidRDefault="00B6142C">
    <w:pPr>
      <w:pStyle w:val="Header"/>
      <w:tabs>
        <w:tab w:val="right" w:pos="9639"/>
      </w:tabs>
    </w:pPr>
    <w:r>
      <w:rPr>
        <w:rFonts w:cs="Arial"/>
        <w:szCs w:val="18"/>
      </w:rPr>
      <w:t>Release 16</w:t>
    </w:r>
    <w:r>
      <w:rPr>
        <w:rFonts w:cs="Arial"/>
        <w:szCs w:val="18"/>
      </w:rPr>
      <w:tab/>
      <w:t>3GPP TS 36.521-1 V16.8.0 (2021-03)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47AE3"/>
    <w:multiLevelType w:val="hybridMultilevel"/>
    <w:tmpl w:val="143C842C"/>
    <w:lvl w:ilvl="0" w:tplc="B5005AFE">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42734FA"/>
    <w:multiLevelType w:val="hybridMultilevel"/>
    <w:tmpl w:val="1AB4E38E"/>
    <w:lvl w:ilvl="0" w:tplc="7D6C1EE8">
      <w:start w:val="1"/>
      <w:numFmt w:val="lowerLetter"/>
      <w:lvlText w:val="9%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29345F1A"/>
    <w:multiLevelType w:val="hybridMultilevel"/>
    <w:tmpl w:val="3C062AF6"/>
    <w:lvl w:ilvl="0" w:tplc="DDD6EC7E">
      <w:start w:val="1"/>
      <w:numFmt w:val="lowerLetter"/>
      <w:lvlText w:val="10%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A0369BF"/>
    <w:multiLevelType w:val="hybridMultilevel"/>
    <w:tmpl w:val="E5B8675E"/>
    <w:lvl w:ilvl="0" w:tplc="8B1E6338">
      <w:start w:val="1"/>
      <w:numFmt w:val="lowerLetter"/>
      <w:lvlText w:val="8%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AF82D9B"/>
    <w:multiLevelType w:val="singleLevel"/>
    <w:tmpl w:val="B1D6EED6"/>
    <w:lvl w:ilvl="0">
      <w:numFmt w:val="bullet"/>
      <w:lvlText w:val="*"/>
      <w:lvlJc w:val="left"/>
    </w:lvl>
  </w:abstractNum>
  <w:abstractNum w:abstractNumId="15" w15:restartNumberingAfterBreak="0">
    <w:nsid w:val="2FB01FD2"/>
    <w:multiLevelType w:val="hybridMultilevel"/>
    <w:tmpl w:val="E8F228B2"/>
    <w:lvl w:ilvl="0" w:tplc="D5BC2E3E">
      <w:start w:val="1"/>
      <w:numFmt w:val="decimal"/>
      <w:pStyle w:val="ListNumber4"/>
      <w:lvlText w:val="%1."/>
      <w:lvlJc w:val="left"/>
      <w:pPr>
        <w:tabs>
          <w:tab w:val="num" w:pos="720"/>
        </w:tabs>
        <w:ind w:left="720" w:hanging="360"/>
      </w:pPr>
    </w:lvl>
    <w:lvl w:ilvl="1" w:tplc="693816BA">
      <w:start w:val="1"/>
      <w:numFmt w:val="lowerLetter"/>
      <w:lvlText w:val="%2."/>
      <w:lvlJc w:val="left"/>
      <w:pPr>
        <w:tabs>
          <w:tab w:val="num" w:pos="1440"/>
        </w:tabs>
        <w:ind w:left="1440" w:hanging="360"/>
      </w:pPr>
    </w:lvl>
    <w:lvl w:ilvl="2" w:tplc="41FCD9DE" w:tentative="1">
      <w:start w:val="1"/>
      <w:numFmt w:val="lowerRoman"/>
      <w:lvlText w:val="%3."/>
      <w:lvlJc w:val="right"/>
      <w:pPr>
        <w:tabs>
          <w:tab w:val="num" w:pos="2160"/>
        </w:tabs>
        <w:ind w:left="2160" w:hanging="180"/>
      </w:pPr>
    </w:lvl>
    <w:lvl w:ilvl="3" w:tplc="CE5C2FBC" w:tentative="1">
      <w:start w:val="1"/>
      <w:numFmt w:val="decimal"/>
      <w:lvlText w:val="%4."/>
      <w:lvlJc w:val="left"/>
      <w:pPr>
        <w:tabs>
          <w:tab w:val="num" w:pos="2880"/>
        </w:tabs>
        <w:ind w:left="2880" w:hanging="360"/>
      </w:pPr>
    </w:lvl>
    <w:lvl w:ilvl="4" w:tplc="CA105564" w:tentative="1">
      <w:start w:val="1"/>
      <w:numFmt w:val="lowerLetter"/>
      <w:lvlText w:val="%5."/>
      <w:lvlJc w:val="left"/>
      <w:pPr>
        <w:tabs>
          <w:tab w:val="num" w:pos="3600"/>
        </w:tabs>
        <w:ind w:left="3600" w:hanging="360"/>
      </w:pPr>
    </w:lvl>
    <w:lvl w:ilvl="5" w:tplc="6C520072" w:tentative="1">
      <w:start w:val="1"/>
      <w:numFmt w:val="lowerRoman"/>
      <w:lvlText w:val="%6."/>
      <w:lvlJc w:val="right"/>
      <w:pPr>
        <w:tabs>
          <w:tab w:val="num" w:pos="4320"/>
        </w:tabs>
        <w:ind w:left="4320" w:hanging="180"/>
      </w:pPr>
    </w:lvl>
    <w:lvl w:ilvl="6" w:tplc="7750BC4E" w:tentative="1">
      <w:start w:val="1"/>
      <w:numFmt w:val="decimal"/>
      <w:lvlText w:val="%7."/>
      <w:lvlJc w:val="left"/>
      <w:pPr>
        <w:tabs>
          <w:tab w:val="num" w:pos="5040"/>
        </w:tabs>
        <w:ind w:left="5040" w:hanging="360"/>
      </w:pPr>
    </w:lvl>
    <w:lvl w:ilvl="7" w:tplc="A95CCB36" w:tentative="1">
      <w:start w:val="1"/>
      <w:numFmt w:val="lowerLetter"/>
      <w:lvlText w:val="%8."/>
      <w:lvlJc w:val="left"/>
      <w:pPr>
        <w:tabs>
          <w:tab w:val="num" w:pos="5760"/>
        </w:tabs>
        <w:ind w:left="5760" w:hanging="360"/>
      </w:pPr>
    </w:lvl>
    <w:lvl w:ilvl="8" w:tplc="85B4C634"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E0002D"/>
    <w:multiLevelType w:val="hybridMultilevel"/>
    <w:tmpl w:val="DD00C306"/>
    <w:lvl w:ilvl="0" w:tplc="DB82B41C">
      <w:start w:val="2"/>
      <w:numFmt w:val="decimal"/>
      <w:lvlText w:val="%1."/>
      <w:lvlJc w:val="left"/>
      <w:pPr>
        <w:ind w:left="704" w:hanging="420"/>
      </w:pPr>
      <w:rPr>
        <w:rFonts w:hint="eastAsia"/>
      </w:rPr>
    </w:lvl>
    <w:lvl w:ilvl="1" w:tplc="2E886C5C" w:tentative="1">
      <w:start w:val="1"/>
      <w:numFmt w:val="lowerLetter"/>
      <w:lvlText w:val="%2)"/>
      <w:lvlJc w:val="left"/>
      <w:pPr>
        <w:ind w:left="1124" w:hanging="420"/>
      </w:pPr>
    </w:lvl>
    <w:lvl w:ilvl="2" w:tplc="7ADEFB56" w:tentative="1">
      <w:start w:val="1"/>
      <w:numFmt w:val="lowerRoman"/>
      <w:lvlText w:val="%3."/>
      <w:lvlJc w:val="right"/>
      <w:pPr>
        <w:ind w:left="1544" w:hanging="420"/>
      </w:pPr>
    </w:lvl>
    <w:lvl w:ilvl="3" w:tplc="CA5A9774" w:tentative="1">
      <w:start w:val="1"/>
      <w:numFmt w:val="decimal"/>
      <w:lvlText w:val="%4."/>
      <w:lvlJc w:val="left"/>
      <w:pPr>
        <w:ind w:left="1964" w:hanging="420"/>
      </w:pPr>
    </w:lvl>
    <w:lvl w:ilvl="4" w:tplc="A406E77E" w:tentative="1">
      <w:start w:val="1"/>
      <w:numFmt w:val="lowerLetter"/>
      <w:lvlText w:val="%5)"/>
      <w:lvlJc w:val="left"/>
      <w:pPr>
        <w:ind w:left="2384" w:hanging="420"/>
      </w:pPr>
    </w:lvl>
    <w:lvl w:ilvl="5" w:tplc="8000EAF8" w:tentative="1">
      <w:start w:val="1"/>
      <w:numFmt w:val="lowerRoman"/>
      <w:lvlText w:val="%6."/>
      <w:lvlJc w:val="right"/>
      <w:pPr>
        <w:ind w:left="2804" w:hanging="420"/>
      </w:pPr>
    </w:lvl>
    <w:lvl w:ilvl="6" w:tplc="AF887C0A" w:tentative="1">
      <w:start w:val="1"/>
      <w:numFmt w:val="decimal"/>
      <w:lvlText w:val="%7."/>
      <w:lvlJc w:val="left"/>
      <w:pPr>
        <w:ind w:left="3224" w:hanging="420"/>
      </w:pPr>
    </w:lvl>
    <w:lvl w:ilvl="7" w:tplc="FD507EC6" w:tentative="1">
      <w:start w:val="1"/>
      <w:numFmt w:val="lowerLetter"/>
      <w:lvlText w:val="%8)"/>
      <w:lvlJc w:val="left"/>
      <w:pPr>
        <w:ind w:left="3644" w:hanging="420"/>
      </w:pPr>
    </w:lvl>
    <w:lvl w:ilvl="8" w:tplc="FAD2F286" w:tentative="1">
      <w:start w:val="1"/>
      <w:numFmt w:val="lowerRoman"/>
      <w:lvlText w:val="%9."/>
      <w:lvlJc w:val="right"/>
      <w:pPr>
        <w:ind w:left="4064" w:hanging="420"/>
      </w:pPr>
    </w:lvl>
  </w:abstractNum>
  <w:abstractNum w:abstractNumId="19" w15:restartNumberingAfterBreak="0">
    <w:nsid w:val="346B2B0F"/>
    <w:multiLevelType w:val="hybridMultilevel"/>
    <w:tmpl w:val="6570D232"/>
    <w:lvl w:ilvl="0" w:tplc="BAC461E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147BD6"/>
    <w:multiLevelType w:val="hybridMultilevel"/>
    <w:tmpl w:val="E8F821EC"/>
    <w:lvl w:ilvl="0" w:tplc="16B6A0EC">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DEC0EDB"/>
    <w:multiLevelType w:val="hybridMultilevel"/>
    <w:tmpl w:val="1506D262"/>
    <w:lvl w:ilvl="0" w:tplc="5898439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3373A8D"/>
    <w:multiLevelType w:val="hybridMultilevel"/>
    <w:tmpl w:val="53F2EE5E"/>
    <w:lvl w:ilvl="0" w:tplc="A972ECE2">
      <w:start w:val="1"/>
      <w:numFmt w:val="decimal"/>
      <w:lvlText w:val="%1."/>
      <w:lvlJc w:val="left"/>
      <w:pPr>
        <w:ind w:left="760" w:hanging="360"/>
      </w:pPr>
      <w:rPr>
        <w:rFonts w:cs="Arial" w:hint="default"/>
        <w:color w:val="2222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4A4F6E"/>
    <w:multiLevelType w:val="hybridMultilevel"/>
    <w:tmpl w:val="E73A42EA"/>
    <w:lvl w:ilvl="0" w:tplc="66788EFC">
      <w:start w:val="355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7B221B"/>
    <w:multiLevelType w:val="hybridMultilevel"/>
    <w:tmpl w:val="4A06291C"/>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92B6E008">
      <w:start w:val="1"/>
      <w:numFmt w:val="decimal"/>
      <w:lvlText w:val="%1."/>
      <w:lvlJc w:val="left"/>
      <w:pPr>
        <w:ind w:left="644" w:hanging="360"/>
      </w:pPr>
      <w:rPr>
        <w:rFonts w:hint="default"/>
      </w:rPr>
    </w:lvl>
    <w:lvl w:ilvl="1" w:tplc="1BDAC02E" w:tentative="1">
      <w:start w:val="1"/>
      <w:numFmt w:val="lowerLetter"/>
      <w:lvlText w:val="%2."/>
      <w:lvlJc w:val="left"/>
      <w:pPr>
        <w:ind w:left="1364" w:hanging="360"/>
      </w:pPr>
    </w:lvl>
    <w:lvl w:ilvl="2" w:tplc="21E84916" w:tentative="1">
      <w:start w:val="1"/>
      <w:numFmt w:val="lowerRoman"/>
      <w:lvlText w:val="%3."/>
      <w:lvlJc w:val="right"/>
      <w:pPr>
        <w:ind w:left="2084" w:hanging="180"/>
      </w:pPr>
    </w:lvl>
    <w:lvl w:ilvl="3" w:tplc="47BA0330" w:tentative="1">
      <w:start w:val="1"/>
      <w:numFmt w:val="decimal"/>
      <w:lvlText w:val="%4."/>
      <w:lvlJc w:val="left"/>
      <w:pPr>
        <w:ind w:left="2804" w:hanging="360"/>
      </w:pPr>
    </w:lvl>
    <w:lvl w:ilvl="4" w:tplc="828A4A62" w:tentative="1">
      <w:start w:val="1"/>
      <w:numFmt w:val="lowerLetter"/>
      <w:lvlText w:val="%5."/>
      <w:lvlJc w:val="left"/>
      <w:pPr>
        <w:ind w:left="3524" w:hanging="360"/>
      </w:pPr>
    </w:lvl>
    <w:lvl w:ilvl="5" w:tplc="171CEB4C" w:tentative="1">
      <w:start w:val="1"/>
      <w:numFmt w:val="lowerRoman"/>
      <w:lvlText w:val="%6."/>
      <w:lvlJc w:val="right"/>
      <w:pPr>
        <w:ind w:left="4244" w:hanging="180"/>
      </w:pPr>
    </w:lvl>
    <w:lvl w:ilvl="6" w:tplc="67A49226" w:tentative="1">
      <w:start w:val="1"/>
      <w:numFmt w:val="decimal"/>
      <w:lvlText w:val="%7."/>
      <w:lvlJc w:val="left"/>
      <w:pPr>
        <w:ind w:left="4964" w:hanging="360"/>
      </w:pPr>
    </w:lvl>
    <w:lvl w:ilvl="7" w:tplc="202A5BFC" w:tentative="1">
      <w:start w:val="1"/>
      <w:numFmt w:val="lowerLetter"/>
      <w:lvlText w:val="%8."/>
      <w:lvlJc w:val="left"/>
      <w:pPr>
        <w:ind w:left="5684" w:hanging="360"/>
      </w:pPr>
    </w:lvl>
    <w:lvl w:ilvl="8" w:tplc="6C6E4DE8" w:tentative="1">
      <w:start w:val="1"/>
      <w:numFmt w:val="lowerRoman"/>
      <w:lvlText w:val="%9."/>
      <w:lvlJc w:val="right"/>
      <w:pPr>
        <w:ind w:left="6404" w:hanging="180"/>
      </w:pPr>
    </w:lvl>
  </w:abstractNum>
  <w:abstractNum w:abstractNumId="33"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9250E3"/>
    <w:multiLevelType w:val="hybridMultilevel"/>
    <w:tmpl w:val="CF96367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19BC9C42">
      <w:start w:val="1"/>
      <w:numFmt w:val="bullet"/>
      <w:pStyle w:val="List1"/>
      <w:lvlText w:val=""/>
      <w:lvlJc w:val="left"/>
      <w:pPr>
        <w:ind w:left="720" w:hanging="360"/>
      </w:pPr>
      <w:rPr>
        <w:rFonts w:ascii="Symbol" w:hAnsi="Symbol" w:hint="default"/>
      </w:rPr>
    </w:lvl>
    <w:lvl w:ilvl="1" w:tplc="FE6AE2E8" w:tentative="1">
      <w:start w:val="1"/>
      <w:numFmt w:val="bullet"/>
      <w:lvlText w:val="o"/>
      <w:lvlJc w:val="left"/>
      <w:pPr>
        <w:ind w:left="1440" w:hanging="360"/>
      </w:pPr>
      <w:rPr>
        <w:rFonts w:ascii="Courier New" w:hAnsi="Courier New" w:cs="Courier New" w:hint="default"/>
      </w:rPr>
    </w:lvl>
    <w:lvl w:ilvl="2" w:tplc="73168A82" w:tentative="1">
      <w:start w:val="1"/>
      <w:numFmt w:val="bullet"/>
      <w:lvlText w:val=""/>
      <w:lvlJc w:val="left"/>
      <w:pPr>
        <w:ind w:left="2160" w:hanging="360"/>
      </w:pPr>
      <w:rPr>
        <w:rFonts w:ascii="Wingdings" w:hAnsi="Wingdings" w:hint="default"/>
      </w:rPr>
    </w:lvl>
    <w:lvl w:ilvl="3" w:tplc="29BC8D3A" w:tentative="1">
      <w:start w:val="1"/>
      <w:numFmt w:val="bullet"/>
      <w:lvlText w:val=""/>
      <w:lvlJc w:val="left"/>
      <w:pPr>
        <w:ind w:left="2880" w:hanging="360"/>
      </w:pPr>
      <w:rPr>
        <w:rFonts w:ascii="Symbol" w:hAnsi="Symbol" w:hint="default"/>
      </w:rPr>
    </w:lvl>
    <w:lvl w:ilvl="4" w:tplc="7910FD9E" w:tentative="1">
      <w:start w:val="1"/>
      <w:numFmt w:val="bullet"/>
      <w:lvlText w:val="o"/>
      <w:lvlJc w:val="left"/>
      <w:pPr>
        <w:ind w:left="3600" w:hanging="360"/>
      </w:pPr>
      <w:rPr>
        <w:rFonts w:ascii="Courier New" w:hAnsi="Courier New" w:cs="Courier New" w:hint="default"/>
      </w:rPr>
    </w:lvl>
    <w:lvl w:ilvl="5" w:tplc="26167E06" w:tentative="1">
      <w:start w:val="1"/>
      <w:numFmt w:val="bullet"/>
      <w:lvlText w:val=""/>
      <w:lvlJc w:val="left"/>
      <w:pPr>
        <w:ind w:left="4320" w:hanging="360"/>
      </w:pPr>
      <w:rPr>
        <w:rFonts w:ascii="Wingdings" w:hAnsi="Wingdings" w:hint="default"/>
      </w:rPr>
    </w:lvl>
    <w:lvl w:ilvl="6" w:tplc="1948285E" w:tentative="1">
      <w:start w:val="1"/>
      <w:numFmt w:val="bullet"/>
      <w:lvlText w:val=""/>
      <w:lvlJc w:val="left"/>
      <w:pPr>
        <w:ind w:left="5040" w:hanging="360"/>
      </w:pPr>
      <w:rPr>
        <w:rFonts w:ascii="Symbol" w:hAnsi="Symbol" w:hint="default"/>
      </w:rPr>
    </w:lvl>
    <w:lvl w:ilvl="7" w:tplc="11B21ECE" w:tentative="1">
      <w:start w:val="1"/>
      <w:numFmt w:val="bullet"/>
      <w:lvlText w:val="o"/>
      <w:lvlJc w:val="left"/>
      <w:pPr>
        <w:ind w:left="5760" w:hanging="360"/>
      </w:pPr>
      <w:rPr>
        <w:rFonts w:ascii="Courier New" w:hAnsi="Courier New" w:cs="Courier New" w:hint="default"/>
      </w:rPr>
    </w:lvl>
    <w:lvl w:ilvl="8" w:tplc="305C8BEA" w:tentative="1">
      <w:start w:val="1"/>
      <w:numFmt w:val="bullet"/>
      <w:lvlText w:val=""/>
      <w:lvlJc w:val="left"/>
      <w:pPr>
        <w:ind w:left="6480" w:hanging="360"/>
      </w:pPr>
      <w:rPr>
        <w:rFonts w:ascii="Wingdings" w:hAnsi="Wingdings" w:hint="default"/>
      </w:rPr>
    </w:lvl>
  </w:abstractNum>
  <w:abstractNum w:abstractNumId="39" w15:restartNumberingAfterBreak="0">
    <w:nsid w:val="78AE770A"/>
    <w:multiLevelType w:val="hybridMultilevel"/>
    <w:tmpl w:val="2A4603C8"/>
    <w:lvl w:ilvl="0" w:tplc="C52A7A94">
      <w:start w:val="2"/>
      <w:numFmt w:val="bullet"/>
      <w:pStyle w:val="BN"/>
      <w:lvlText w:val="-"/>
      <w:lvlJc w:val="left"/>
      <w:pPr>
        <w:ind w:left="1004" w:hanging="360"/>
      </w:pPr>
      <w:rPr>
        <w:rFonts w:ascii="Times New Roman" w:eastAsia="SimSun" w:hAnsi="Times New Roman" w:cs="Times New Roman" w:hint="default"/>
      </w:rPr>
    </w:lvl>
    <w:lvl w:ilvl="1" w:tplc="F3802456" w:tentative="1">
      <w:start w:val="1"/>
      <w:numFmt w:val="bullet"/>
      <w:lvlText w:val="o"/>
      <w:lvlJc w:val="left"/>
      <w:pPr>
        <w:ind w:left="1724" w:hanging="360"/>
      </w:pPr>
      <w:rPr>
        <w:rFonts w:ascii="Courier New" w:hAnsi="Courier New" w:cs="Courier New" w:hint="default"/>
      </w:rPr>
    </w:lvl>
    <w:lvl w:ilvl="2" w:tplc="68667750" w:tentative="1">
      <w:start w:val="1"/>
      <w:numFmt w:val="bullet"/>
      <w:lvlText w:val=""/>
      <w:lvlJc w:val="left"/>
      <w:pPr>
        <w:ind w:left="2444" w:hanging="360"/>
      </w:pPr>
      <w:rPr>
        <w:rFonts w:ascii="Wingdings" w:hAnsi="Wingdings" w:hint="default"/>
      </w:rPr>
    </w:lvl>
    <w:lvl w:ilvl="3" w:tplc="A63CCA1C" w:tentative="1">
      <w:start w:val="1"/>
      <w:numFmt w:val="bullet"/>
      <w:lvlText w:val=""/>
      <w:lvlJc w:val="left"/>
      <w:pPr>
        <w:ind w:left="3164" w:hanging="360"/>
      </w:pPr>
      <w:rPr>
        <w:rFonts w:ascii="Symbol" w:hAnsi="Symbol" w:hint="default"/>
      </w:rPr>
    </w:lvl>
    <w:lvl w:ilvl="4" w:tplc="2BB4EED0" w:tentative="1">
      <w:start w:val="1"/>
      <w:numFmt w:val="bullet"/>
      <w:lvlText w:val="o"/>
      <w:lvlJc w:val="left"/>
      <w:pPr>
        <w:ind w:left="3884" w:hanging="360"/>
      </w:pPr>
      <w:rPr>
        <w:rFonts w:ascii="Courier New" w:hAnsi="Courier New" w:cs="Courier New" w:hint="default"/>
      </w:rPr>
    </w:lvl>
    <w:lvl w:ilvl="5" w:tplc="4A9815C6" w:tentative="1">
      <w:start w:val="1"/>
      <w:numFmt w:val="bullet"/>
      <w:lvlText w:val=""/>
      <w:lvlJc w:val="left"/>
      <w:pPr>
        <w:ind w:left="4604" w:hanging="360"/>
      </w:pPr>
      <w:rPr>
        <w:rFonts w:ascii="Wingdings" w:hAnsi="Wingdings" w:hint="default"/>
      </w:rPr>
    </w:lvl>
    <w:lvl w:ilvl="6" w:tplc="AB00B702" w:tentative="1">
      <w:start w:val="1"/>
      <w:numFmt w:val="bullet"/>
      <w:lvlText w:val=""/>
      <w:lvlJc w:val="left"/>
      <w:pPr>
        <w:ind w:left="5324" w:hanging="360"/>
      </w:pPr>
      <w:rPr>
        <w:rFonts w:ascii="Symbol" w:hAnsi="Symbol" w:hint="default"/>
      </w:rPr>
    </w:lvl>
    <w:lvl w:ilvl="7" w:tplc="780E427A" w:tentative="1">
      <w:start w:val="1"/>
      <w:numFmt w:val="bullet"/>
      <w:lvlText w:val="o"/>
      <w:lvlJc w:val="left"/>
      <w:pPr>
        <w:ind w:left="6044" w:hanging="360"/>
      </w:pPr>
      <w:rPr>
        <w:rFonts w:ascii="Courier New" w:hAnsi="Courier New" w:cs="Courier New" w:hint="default"/>
      </w:rPr>
    </w:lvl>
    <w:lvl w:ilvl="8" w:tplc="9DD2F22A" w:tentative="1">
      <w:start w:val="1"/>
      <w:numFmt w:val="bullet"/>
      <w:lvlText w:val=""/>
      <w:lvlJc w:val="left"/>
      <w:pPr>
        <w:ind w:left="6764" w:hanging="360"/>
      </w:pPr>
      <w:rPr>
        <w:rFonts w:ascii="Wingdings" w:hAnsi="Wingdings" w:hint="default"/>
      </w:rPr>
    </w:lvl>
  </w:abstractNum>
  <w:abstractNum w:abstractNumId="4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A91571"/>
    <w:multiLevelType w:val="hybridMultilevel"/>
    <w:tmpl w:val="70341B4A"/>
    <w:lvl w:ilvl="0" w:tplc="246E13C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15"/>
  </w:num>
  <w:num w:numId="4">
    <w:abstractNumId w:val="6"/>
  </w:num>
  <w:num w:numId="5">
    <w:abstractNumId w:val="1"/>
  </w:num>
  <w:num w:numId="6">
    <w:abstractNumId w:val="39"/>
  </w:num>
  <w:num w:numId="7">
    <w:abstractNumId w:val="14"/>
    <w:lvlOverride w:ilvl="0">
      <w:lvl w:ilvl="0">
        <w:start w:val="1"/>
        <w:numFmt w:val="bullet"/>
        <w:lvlText w:val=""/>
        <w:legacy w:legacy="1" w:legacySpace="0" w:legacyIndent="283"/>
        <w:lvlJc w:val="left"/>
        <w:pPr>
          <w:ind w:left="850" w:hanging="283"/>
        </w:pPr>
        <w:rPr>
          <w:rFonts w:ascii="Symbol" w:hAnsi="Symbol" w:hint="default"/>
        </w:rPr>
      </w:lvl>
    </w:lvlOverride>
  </w:num>
  <w:num w:numId="8">
    <w:abstractNumId w:val="5"/>
  </w:num>
  <w:num w:numId="9">
    <w:abstractNumId w:val="40"/>
  </w:num>
  <w:num w:numId="10">
    <w:abstractNumId w:val="34"/>
  </w:num>
  <w:num w:numId="11">
    <w:abstractNumId w:val="26"/>
  </w:num>
  <w:num w:numId="12">
    <w:abstractNumId w:val="32"/>
  </w:num>
  <w:num w:numId="13">
    <w:abstractNumId w:val="38"/>
  </w:num>
  <w:num w:numId="14">
    <w:abstractNumId w:val="9"/>
  </w:num>
  <w:num w:numId="15">
    <w:abstractNumId w:val="31"/>
  </w:num>
  <w:num w:numId="16">
    <w:abstractNumId w:val="28"/>
  </w:num>
  <w:num w:numId="17">
    <w:abstractNumId w:val="4"/>
  </w:num>
  <w:num w:numId="18">
    <w:abstractNumId w:val="37"/>
  </w:num>
  <w:num w:numId="19">
    <w:abstractNumId w:val="41"/>
  </w:num>
  <w:num w:numId="20">
    <w:abstractNumId w:val="21"/>
  </w:num>
  <w:num w:numId="21">
    <w:abstractNumId w:val="23"/>
  </w:num>
  <w:num w:numId="22">
    <w:abstractNumId w:val="16"/>
  </w:num>
  <w:num w:numId="23">
    <w:abstractNumId w:val="35"/>
  </w:num>
  <w:num w:numId="24">
    <w:abstractNumId w:val="0"/>
  </w:num>
  <w:num w:numId="25">
    <w:abstractNumId w:val="17"/>
  </w:num>
  <w:num w:numId="26">
    <w:abstractNumId w:val="18"/>
  </w:num>
  <w:num w:numId="27">
    <w:abstractNumId w:val="7"/>
  </w:num>
  <w:num w:numId="28">
    <w:abstractNumId w:val="11"/>
  </w:num>
  <w:num w:numId="29">
    <w:abstractNumId w:val="30"/>
  </w:num>
  <w:num w:numId="30">
    <w:abstractNumId w:val="33"/>
  </w:num>
  <w:num w:numId="31">
    <w:abstractNumId w:val="24"/>
  </w:num>
  <w:num w:numId="32">
    <w:abstractNumId w:val="27"/>
  </w:num>
  <w:num w:numId="33">
    <w:abstractNumId w:val="12"/>
  </w:num>
  <w:num w:numId="34">
    <w:abstractNumId w:val="13"/>
  </w:num>
  <w:num w:numId="35">
    <w:abstractNumId w:val="10"/>
  </w:num>
  <w:num w:numId="36">
    <w:abstractNumId w:val="3"/>
  </w:num>
  <w:num w:numId="37">
    <w:abstractNumId w:val="25"/>
  </w:num>
  <w:num w:numId="38">
    <w:abstractNumId w:val="44"/>
  </w:num>
  <w:num w:numId="39">
    <w:abstractNumId w:val="29"/>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22"/>
  </w:num>
  <w:num w:numId="46">
    <w:abstractNumId w:val="19"/>
  </w:num>
  <w:num w:numId="47">
    <w:abstractNumId w:val="42"/>
  </w:num>
  <w:num w:numId="48">
    <w:abstractNumId w:val="20"/>
  </w:num>
  <w:num w:numId="49">
    <w:abstractNumId w:val="3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5C6B"/>
    <w:rsid w:val="000177D9"/>
    <w:rsid w:val="00025459"/>
    <w:rsid w:val="00033044"/>
    <w:rsid w:val="00035550"/>
    <w:rsid w:val="0004135D"/>
    <w:rsid w:val="000529E4"/>
    <w:rsid w:val="00052A73"/>
    <w:rsid w:val="00064CB3"/>
    <w:rsid w:val="00095621"/>
    <w:rsid w:val="00097792"/>
    <w:rsid w:val="000A051C"/>
    <w:rsid w:val="000B1FC0"/>
    <w:rsid w:val="000D526F"/>
    <w:rsid w:val="000E0C53"/>
    <w:rsid w:val="000E1F39"/>
    <w:rsid w:val="000E6A07"/>
    <w:rsid w:val="00121C72"/>
    <w:rsid w:val="001222E1"/>
    <w:rsid w:val="00130D07"/>
    <w:rsid w:val="00147A14"/>
    <w:rsid w:val="00165F5E"/>
    <w:rsid w:val="00166B22"/>
    <w:rsid w:val="001811DE"/>
    <w:rsid w:val="00182F86"/>
    <w:rsid w:val="001D0709"/>
    <w:rsid w:val="001D2717"/>
    <w:rsid w:val="001D6D74"/>
    <w:rsid w:val="001E45B9"/>
    <w:rsid w:val="001F2585"/>
    <w:rsid w:val="001F409F"/>
    <w:rsid w:val="00203157"/>
    <w:rsid w:val="00206042"/>
    <w:rsid w:val="00215865"/>
    <w:rsid w:val="00221F04"/>
    <w:rsid w:val="00227882"/>
    <w:rsid w:val="00241C8C"/>
    <w:rsid w:val="00244E3E"/>
    <w:rsid w:val="00286678"/>
    <w:rsid w:val="00286C9A"/>
    <w:rsid w:val="00297F20"/>
    <w:rsid w:val="002A0159"/>
    <w:rsid w:val="002B4CFA"/>
    <w:rsid w:val="002C6797"/>
    <w:rsid w:val="002D7226"/>
    <w:rsid w:val="002E1735"/>
    <w:rsid w:val="002E38F8"/>
    <w:rsid w:val="002E3B62"/>
    <w:rsid w:val="002E6E84"/>
    <w:rsid w:val="002F1795"/>
    <w:rsid w:val="002F42F3"/>
    <w:rsid w:val="00303DAB"/>
    <w:rsid w:val="0030634F"/>
    <w:rsid w:val="00313797"/>
    <w:rsid w:val="00325809"/>
    <w:rsid w:val="00364CD5"/>
    <w:rsid w:val="003747A4"/>
    <w:rsid w:val="00391947"/>
    <w:rsid w:val="003952C2"/>
    <w:rsid w:val="003A40DA"/>
    <w:rsid w:val="003B6B10"/>
    <w:rsid w:val="003C507E"/>
    <w:rsid w:val="003E519E"/>
    <w:rsid w:val="003F2A67"/>
    <w:rsid w:val="00424B34"/>
    <w:rsid w:val="004305DE"/>
    <w:rsid w:val="00437AFB"/>
    <w:rsid w:val="00442FB8"/>
    <w:rsid w:val="00444CCC"/>
    <w:rsid w:val="004706B1"/>
    <w:rsid w:val="00470AC8"/>
    <w:rsid w:val="00471273"/>
    <w:rsid w:val="004E70BD"/>
    <w:rsid w:val="004F088A"/>
    <w:rsid w:val="004F387B"/>
    <w:rsid w:val="00506F23"/>
    <w:rsid w:val="00512812"/>
    <w:rsid w:val="00517083"/>
    <w:rsid w:val="0052063B"/>
    <w:rsid w:val="005318E8"/>
    <w:rsid w:val="005378C9"/>
    <w:rsid w:val="0054187C"/>
    <w:rsid w:val="00550F32"/>
    <w:rsid w:val="0055277A"/>
    <w:rsid w:val="00554C6E"/>
    <w:rsid w:val="005632EA"/>
    <w:rsid w:val="005A1EE3"/>
    <w:rsid w:val="005A2C77"/>
    <w:rsid w:val="005A3FBA"/>
    <w:rsid w:val="005B4BBC"/>
    <w:rsid w:val="005C6141"/>
    <w:rsid w:val="005E5A88"/>
    <w:rsid w:val="005E6A62"/>
    <w:rsid w:val="005F7331"/>
    <w:rsid w:val="006040AA"/>
    <w:rsid w:val="00617310"/>
    <w:rsid w:val="00621C68"/>
    <w:rsid w:val="0065446C"/>
    <w:rsid w:val="00655EA1"/>
    <w:rsid w:val="006613D8"/>
    <w:rsid w:val="006830D8"/>
    <w:rsid w:val="006A6F4C"/>
    <w:rsid w:val="006B7E24"/>
    <w:rsid w:val="006C50A6"/>
    <w:rsid w:val="006E034C"/>
    <w:rsid w:val="006F0D7D"/>
    <w:rsid w:val="006F3C1A"/>
    <w:rsid w:val="007133FF"/>
    <w:rsid w:val="00714C8E"/>
    <w:rsid w:val="00720A76"/>
    <w:rsid w:val="007237D8"/>
    <w:rsid w:val="00764333"/>
    <w:rsid w:val="00770920"/>
    <w:rsid w:val="00773392"/>
    <w:rsid w:val="007A0D64"/>
    <w:rsid w:val="007C408B"/>
    <w:rsid w:val="007D0334"/>
    <w:rsid w:val="007E1F1A"/>
    <w:rsid w:val="00814CED"/>
    <w:rsid w:val="00840324"/>
    <w:rsid w:val="00841908"/>
    <w:rsid w:val="00845DFB"/>
    <w:rsid w:val="00860135"/>
    <w:rsid w:val="00867EA7"/>
    <w:rsid w:val="00875A86"/>
    <w:rsid w:val="0088078F"/>
    <w:rsid w:val="00894CA2"/>
    <w:rsid w:val="008A03B8"/>
    <w:rsid w:val="008D37CE"/>
    <w:rsid w:val="008E00A7"/>
    <w:rsid w:val="00920585"/>
    <w:rsid w:val="0092110A"/>
    <w:rsid w:val="00923ACA"/>
    <w:rsid w:val="00932315"/>
    <w:rsid w:val="00937921"/>
    <w:rsid w:val="00944D7B"/>
    <w:rsid w:val="00944ED9"/>
    <w:rsid w:val="00955B9B"/>
    <w:rsid w:val="009675FA"/>
    <w:rsid w:val="0099656E"/>
    <w:rsid w:val="009B583C"/>
    <w:rsid w:val="009C7F97"/>
    <w:rsid w:val="009F067C"/>
    <w:rsid w:val="00A02C8F"/>
    <w:rsid w:val="00A14EDF"/>
    <w:rsid w:val="00A32392"/>
    <w:rsid w:val="00A425A9"/>
    <w:rsid w:val="00A51C06"/>
    <w:rsid w:val="00A72DD3"/>
    <w:rsid w:val="00A96F3F"/>
    <w:rsid w:val="00AB3C8A"/>
    <w:rsid w:val="00AC1857"/>
    <w:rsid w:val="00B54FC6"/>
    <w:rsid w:val="00B57749"/>
    <w:rsid w:val="00B60063"/>
    <w:rsid w:val="00B6142C"/>
    <w:rsid w:val="00B62DE2"/>
    <w:rsid w:val="00BA5D5F"/>
    <w:rsid w:val="00C0287F"/>
    <w:rsid w:val="00C209CF"/>
    <w:rsid w:val="00C43149"/>
    <w:rsid w:val="00C4744D"/>
    <w:rsid w:val="00C51E73"/>
    <w:rsid w:val="00C61A4E"/>
    <w:rsid w:val="00C8342A"/>
    <w:rsid w:val="00CE0BDD"/>
    <w:rsid w:val="00CE22F1"/>
    <w:rsid w:val="00CE3249"/>
    <w:rsid w:val="00CF02FB"/>
    <w:rsid w:val="00D00259"/>
    <w:rsid w:val="00D005EE"/>
    <w:rsid w:val="00D00F78"/>
    <w:rsid w:val="00D16E42"/>
    <w:rsid w:val="00D81342"/>
    <w:rsid w:val="00D948CE"/>
    <w:rsid w:val="00DA089F"/>
    <w:rsid w:val="00DC4A81"/>
    <w:rsid w:val="00DF640C"/>
    <w:rsid w:val="00DF6452"/>
    <w:rsid w:val="00E1013B"/>
    <w:rsid w:val="00E17BBE"/>
    <w:rsid w:val="00E2499D"/>
    <w:rsid w:val="00E70FF4"/>
    <w:rsid w:val="00E82C1C"/>
    <w:rsid w:val="00E8623D"/>
    <w:rsid w:val="00E90F0F"/>
    <w:rsid w:val="00EA0E61"/>
    <w:rsid w:val="00EB2A85"/>
    <w:rsid w:val="00EC4653"/>
    <w:rsid w:val="00EC5BA3"/>
    <w:rsid w:val="00EE7D0C"/>
    <w:rsid w:val="00EF4082"/>
    <w:rsid w:val="00F013AA"/>
    <w:rsid w:val="00F14971"/>
    <w:rsid w:val="00F305F6"/>
    <w:rsid w:val="00F747B1"/>
    <w:rsid w:val="00F809B2"/>
    <w:rsid w:val="00FA20C1"/>
    <w:rsid w:val="00FB5C6B"/>
    <w:rsid w:val="00FD2992"/>
    <w:rsid w:val="00FD2F4C"/>
    <w:rsid w:val="00FE4C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C9BC3"/>
  <w15:chartTrackingRefBased/>
  <w15:docId w15:val="{CF3837B5-6516-49A0-8505-B8414EA71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CE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FE4C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E4CE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E4CE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E4CE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FE4CE9"/>
    <w:pPr>
      <w:ind w:left="1701" w:hanging="1701"/>
      <w:outlineLvl w:val="4"/>
    </w:pPr>
    <w:rPr>
      <w:sz w:val="22"/>
    </w:rPr>
  </w:style>
  <w:style w:type="paragraph" w:styleId="Heading6">
    <w:name w:val="heading 6"/>
    <w:aliases w:val="T1,Header 6"/>
    <w:basedOn w:val="H6"/>
    <w:next w:val="Normal"/>
    <w:link w:val="Heading6Char"/>
    <w:qFormat/>
    <w:rsid w:val="00FE4CE9"/>
    <w:pPr>
      <w:outlineLvl w:val="5"/>
    </w:pPr>
  </w:style>
  <w:style w:type="paragraph" w:styleId="Heading7">
    <w:name w:val="heading 7"/>
    <w:aliases w:val="L7,Header 7"/>
    <w:basedOn w:val="H6"/>
    <w:next w:val="Normal"/>
    <w:link w:val="Heading7Char"/>
    <w:qFormat/>
    <w:rsid w:val="00FE4CE9"/>
    <w:pPr>
      <w:outlineLvl w:val="6"/>
    </w:pPr>
  </w:style>
  <w:style w:type="paragraph" w:styleId="Heading8">
    <w:name w:val="heading 8"/>
    <w:basedOn w:val="Heading1"/>
    <w:next w:val="Normal"/>
    <w:link w:val="Heading8Char"/>
    <w:qFormat/>
    <w:rsid w:val="00FE4CE9"/>
    <w:pPr>
      <w:ind w:left="0" w:firstLine="0"/>
      <w:outlineLvl w:val="7"/>
    </w:pPr>
  </w:style>
  <w:style w:type="paragraph" w:styleId="Heading9">
    <w:name w:val="heading 9"/>
    <w:basedOn w:val="Heading8"/>
    <w:next w:val="Normal"/>
    <w:link w:val="Heading9Char"/>
    <w:qFormat/>
    <w:rsid w:val="00FE4C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paragraph" w:customStyle="1" w:styleId="H6">
    <w:name w:val="H6"/>
    <w:basedOn w:val="Heading5"/>
    <w:next w:val="Normal"/>
    <w:link w:val="H6Char"/>
    <w:rsid w:val="00FE4CE9"/>
    <w:pPr>
      <w:ind w:left="1985" w:hanging="1985"/>
      <w:outlineLvl w:val="9"/>
    </w:pPr>
    <w:rPr>
      <w:sz w:val="20"/>
    </w:rPr>
  </w:style>
  <w:style w:type="character" w:customStyle="1" w:styleId="H6Char">
    <w:name w:val="H6 Char"/>
    <w:link w:val="H6"/>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8Char">
    <w:name w:val="Heading 8 Char"/>
    <w:link w:val="Heading8"/>
    <w:rPr>
      <w:rFonts w:ascii="Arial" w:eastAsia="Times New Roman" w:hAnsi="Arial"/>
      <w:sz w:val="36"/>
    </w:rPr>
  </w:style>
  <w:style w:type="paragraph" w:customStyle="1" w:styleId="PL">
    <w:name w:val="PL"/>
    <w:link w:val="PLChar"/>
    <w:rsid w:val="00FE4C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E4CE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rsid w:val="00FE4CE9"/>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rsid w:val="00FE4CE9"/>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rsid w:val="00FE4CE9"/>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rsid w:val="00FE4CE9"/>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rsid w:val="00FE4CE9"/>
    <w:pPr>
      <w:keepLines/>
      <w:ind w:left="1135" w:hanging="851"/>
    </w:pPr>
  </w:style>
  <w:style w:type="character" w:customStyle="1" w:styleId="NOChar">
    <w:name w:val="NO Char"/>
    <w:link w:val="NO"/>
    <w:qFormat/>
    <w:rPr>
      <w:rFonts w:eastAsia="Times New Roman"/>
    </w:rPr>
  </w:style>
  <w:style w:type="paragraph" w:customStyle="1" w:styleId="TH">
    <w:name w:val="TH"/>
    <w:basedOn w:val="Normal"/>
    <w:link w:val="THChar"/>
    <w:rsid w:val="00FE4CE9"/>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rsid w:val="00FE4CE9"/>
    <w:pPr>
      <w:keepNext w:val="0"/>
      <w:spacing w:before="0" w:after="240"/>
    </w:pPr>
  </w:style>
  <w:style w:type="character" w:customStyle="1" w:styleId="TFChar">
    <w:name w:val="TF Char"/>
    <w:link w:val="TF"/>
    <w:rPr>
      <w:rFonts w:ascii="Arial" w:eastAsia="Times New Roman" w:hAnsi="Arial"/>
      <w:b/>
    </w:rPr>
  </w:style>
  <w:style w:type="paragraph" w:styleId="TOC9">
    <w:name w:val="toc 9"/>
    <w:basedOn w:val="TOC8"/>
    <w:rsid w:val="00FE4CE9"/>
    <w:pPr>
      <w:ind w:left="1418" w:hanging="1418"/>
    </w:pPr>
  </w:style>
  <w:style w:type="paragraph" w:styleId="TOC8">
    <w:name w:val="toc 8"/>
    <w:basedOn w:val="TOC1"/>
    <w:rsid w:val="00FE4CE9"/>
    <w:pPr>
      <w:spacing w:before="180"/>
      <w:ind w:left="2693" w:hanging="2693"/>
    </w:pPr>
    <w:rPr>
      <w:b/>
    </w:rPr>
  </w:style>
  <w:style w:type="paragraph" w:styleId="TOC1">
    <w:name w:val="toc 1"/>
    <w:rsid w:val="00FE4C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FE4CE9"/>
    <w:pPr>
      <w:keepLines/>
      <w:tabs>
        <w:tab w:val="center" w:pos="4536"/>
        <w:tab w:val="right" w:pos="9072"/>
      </w:tabs>
    </w:pPr>
    <w:rPr>
      <w:noProof/>
    </w:rPr>
  </w:style>
  <w:style w:type="character" w:customStyle="1" w:styleId="ZGSM">
    <w:name w:val="ZGSM"/>
    <w:rsid w:val="00FE4CE9"/>
  </w:style>
  <w:style w:type="paragraph" w:customStyle="1" w:styleId="ZD">
    <w:name w:val="ZD"/>
    <w:rsid w:val="00FE4C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E4CE9"/>
    <w:pPr>
      <w:ind w:left="1701" w:hanging="1701"/>
    </w:pPr>
  </w:style>
  <w:style w:type="paragraph" w:styleId="TOC4">
    <w:name w:val="toc 4"/>
    <w:basedOn w:val="TOC3"/>
    <w:rsid w:val="00FE4CE9"/>
    <w:pPr>
      <w:ind w:left="1418" w:hanging="1418"/>
    </w:pPr>
  </w:style>
  <w:style w:type="paragraph" w:styleId="TOC3">
    <w:name w:val="toc 3"/>
    <w:basedOn w:val="TOC2"/>
    <w:rsid w:val="00FE4CE9"/>
    <w:pPr>
      <w:ind w:left="1134" w:hanging="1134"/>
    </w:pPr>
  </w:style>
  <w:style w:type="paragraph" w:styleId="TOC2">
    <w:name w:val="toc 2"/>
    <w:basedOn w:val="TOC1"/>
    <w:rsid w:val="00FE4CE9"/>
    <w:pPr>
      <w:keepNext w:val="0"/>
      <w:spacing w:before="0"/>
      <w:ind w:left="851" w:hanging="851"/>
    </w:pPr>
    <w:rPr>
      <w:sz w:val="20"/>
    </w:rPr>
  </w:style>
  <w:style w:type="paragraph" w:styleId="Index1">
    <w:name w:val="index 1"/>
    <w:basedOn w:val="Normal"/>
    <w:rsid w:val="00FE4CE9"/>
    <w:pPr>
      <w:keepLines/>
      <w:spacing w:after="0"/>
    </w:pPr>
  </w:style>
  <w:style w:type="paragraph" w:styleId="Index2">
    <w:name w:val="index 2"/>
    <w:basedOn w:val="Index1"/>
    <w:rsid w:val="00FE4CE9"/>
    <w:pPr>
      <w:ind w:left="284"/>
    </w:pPr>
  </w:style>
  <w:style w:type="paragraph" w:customStyle="1" w:styleId="TT">
    <w:name w:val="TT"/>
    <w:basedOn w:val="Heading1"/>
    <w:next w:val="Normal"/>
    <w:rsid w:val="00FE4CE9"/>
    <w:pPr>
      <w:outlineLvl w:val="9"/>
    </w:pPr>
  </w:style>
  <w:style w:type="paragraph" w:customStyle="1" w:styleId="NF">
    <w:name w:val="NF"/>
    <w:basedOn w:val="NO"/>
    <w:rsid w:val="00FE4CE9"/>
    <w:pPr>
      <w:keepNext/>
      <w:spacing w:after="0"/>
    </w:pPr>
    <w:rPr>
      <w:rFonts w:ascii="Arial" w:hAnsi="Arial"/>
      <w:sz w:val="18"/>
    </w:rPr>
  </w:style>
  <w:style w:type="paragraph" w:customStyle="1" w:styleId="TAR">
    <w:name w:val="TAR"/>
    <w:basedOn w:val="TAL"/>
    <w:rsid w:val="00FE4CE9"/>
    <w:pPr>
      <w:jc w:val="right"/>
    </w:pPr>
  </w:style>
  <w:style w:type="paragraph" w:customStyle="1" w:styleId="LD">
    <w:name w:val="LD"/>
    <w:rsid w:val="00FE4CE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FE4CE9"/>
    <w:pPr>
      <w:keepLines/>
      <w:ind w:left="1702" w:hanging="1418"/>
    </w:pPr>
  </w:style>
  <w:style w:type="character" w:customStyle="1" w:styleId="EXCar">
    <w:name w:val="EX Car"/>
    <w:link w:val="EX"/>
    <w:rPr>
      <w:rFonts w:eastAsia="Times New Roman"/>
    </w:rPr>
  </w:style>
  <w:style w:type="paragraph" w:customStyle="1" w:styleId="FP">
    <w:name w:val="FP"/>
    <w:basedOn w:val="Normal"/>
    <w:rsid w:val="00FE4CE9"/>
    <w:pPr>
      <w:spacing w:after="0"/>
    </w:pPr>
  </w:style>
  <w:style w:type="paragraph" w:customStyle="1" w:styleId="NW">
    <w:name w:val="NW"/>
    <w:basedOn w:val="NO"/>
    <w:rsid w:val="00FE4CE9"/>
    <w:pPr>
      <w:spacing w:after="0"/>
    </w:pPr>
  </w:style>
  <w:style w:type="paragraph" w:customStyle="1" w:styleId="EW">
    <w:name w:val="EW"/>
    <w:basedOn w:val="EX"/>
    <w:rsid w:val="00FE4CE9"/>
    <w:pPr>
      <w:spacing w:after="0"/>
    </w:pPr>
  </w:style>
  <w:style w:type="paragraph" w:customStyle="1" w:styleId="B1">
    <w:name w:val="B1"/>
    <w:basedOn w:val="List"/>
    <w:link w:val="B1Char"/>
    <w:rsid w:val="00FE4CE9"/>
  </w:style>
  <w:style w:type="paragraph" w:styleId="List">
    <w:name w:val="List"/>
    <w:basedOn w:val="Normal"/>
    <w:link w:val="ListChar3"/>
    <w:rsid w:val="00FE4CE9"/>
    <w:pPr>
      <w:ind w:left="568" w:hanging="284"/>
    </w:pPr>
  </w:style>
  <w:style w:type="character" w:customStyle="1" w:styleId="B1Char">
    <w:name w:val="B1 Char"/>
    <w:link w:val="B1"/>
    <w:qFormat/>
    <w:rPr>
      <w:rFonts w:eastAsia="Times New Roman"/>
    </w:rPr>
  </w:style>
  <w:style w:type="paragraph" w:styleId="TOC6">
    <w:name w:val="toc 6"/>
    <w:basedOn w:val="TOC5"/>
    <w:next w:val="Normal"/>
    <w:rsid w:val="00FE4CE9"/>
    <w:pPr>
      <w:ind w:left="1985" w:hanging="1985"/>
    </w:pPr>
  </w:style>
  <w:style w:type="paragraph" w:styleId="TOC7">
    <w:name w:val="toc 7"/>
    <w:basedOn w:val="TOC6"/>
    <w:next w:val="Normal"/>
    <w:rsid w:val="00FE4CE9"/>
    <w:pPr>
      <w:ind w:left="2268" w:hanging="2268"/>
    </w:pPr>
  </w:style>
  <w:style w:type="paragraph" w:styleId="ListBullet">
    <w:name w:val="List Bullet"/>
    <w:basedOn w:val="List"/>
    <w:link w:val="ListBulletChar"/>
    <w:rsid w:val="00FE4CE9"/>
  </w:style>
  <w:style w:type="paragraph" w:customStyle="1" w:styleId="EditorsNote">
    <w:name w:val="Editor's Note"/>
    <w:aliases w:val="EN"/>
    <w:basedOn w:val="NO"/>
    <w:link w:val="EditorsNoteChar"/>
    <w:rsid w:val="00FE4CE9"/>
    <w:rPr>
      <w:color w:val="FF0000"/>
    </w:rPr>
  </w:style>
  <w:style w:type="character" w:customStyle="1" w:styleId="EditorsNoteChar">
    <w:name w:val="Editor's Note Char"/>
    <w:link w:val="EditorsNote"/>
    <w:rPr>
      <w:rFonts w:eastAsia="Times New Roman"/>
      <w:color w:val="FF0000"/>
    </w:rPr>
  </w:style>
  <w:style w:type="paragraph" w:customStyle="1" w:styleId="ZA">
    <w:name w:val="ZA"/>
    <w:rsid w:val="00FE4C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E4C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E4C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E4C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FE4C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FE4C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1"/>
    <w:rsid w:val="00FE4CE9"/>
  </w:style>
  <w:style w:type="paragraph" w:styleId="List2">
    <w:name w:val="List 2"/>
    <w:basedOn w:val="List"/>
    <w:link w:val="List2Char"/>
    <w:rsid w:val="00FE4CE9"/>
    <w:pPr>
      <w:ind w:left="851"/>
    </w:pPr>
  </w:style>
  <w:style w:type="paragraph" w:customStyle="1" w:styleId="B3">
    <w:name w:val="B3"/>
    <w:basedOn w:val="List3"/>
    <w:link w:val="B3Char"/>
    <w:rsid w:val="00FE4CE9"/>
  </w:style>
  <w:style w:type="paragraph" w:styleId="List3">
    <w:name w:val="List 3"/>
    <w:basedOn w:val="List2"/>
    <w:link w:val="List3Char"/>
    <w:rsid w:val="00FE4CE9"/>
    <w:pPr>
      <w:ind w:left="1135"/>
    </w:pPr>
  </w:style>
  <w:style w:type="paragraph" w:customStyle="1" w:styleId="B4">
    <w:name w:val="B4"/>
    <w:basedOn w:val="List4"/>
    <w:link w:val="B4Char"/>
    <w:rsid w:val="00FE4CE9"/>
  </w:style>
  <w:style w:type="paragraph" w:styleId="List4">
    <w:name w:val="List 4"/>
    <w:basedOn w:val="List3"/>
    <w:rsid w:val="00FE4CE9"/>
    <w:pPr>
      <w:ind w:left="1418"/>
    </w:pPr>
  </w:style>
  <w:style w:type="paragraph" w:customStyle="1" w:styleId="B5">
    <w:name w:val="B5"/>
    <w:basedOn w:val="List5"/>
    <w:link w:val="B5Char"/>
    <w:rsid w:val="00FE4CE9"/>
  </w:style>
  <w:style w:type="paragraph" w:customStyle="1" w:styleId="ZTD">
    <w:name w:val="ZTD"/>
    <w:basedOn w:val="ZB"/>
    <w:rsid w:val="00FE4CE9"/>
    <w:pPr>
      <w:framePr w:hRule="auto" w:wrap="notBeside" w:y="852"/>
    </w:pPr>
    <w:rPr>
      <w:i w:val="0"/>
      <w:sz w:val="40"/>
    </w:rPr>
  </w:style>
  <w:style w:type="paragraph" w:customStyle="1" w:styleId="ZV">
    <w:name w:val="ZV"/>
    <w:basedOn w:val="ZU"/>
    <w:rsid w:val="00FE4CE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rPr>
      <w:lang w:val="en-GB" w:eastAsia="en-US"/>
    </w:rPr>
  </w:style>
  <w:style w:type="paragraph" w:customStyle="1" w:styleId="Revision1">
    <w:name w:val="Revision1"/>
    <w:hidden/>
    <w:semiHidden/>
    <w:rPr>
      <w:lang w:val="en-GB" w:eastAsia="en-US"/>
    </w:rPr>
  </w:style>
  <w:style w:type="paragraph" w:styleId="Footer">
    <w:name w:val="footer"/>
    <w:aliases w:val="footer odd,footer,fo,pie de página"/>
    <w:basedOn w:val="Header"/>
    <w:link w:val="FooterChar"/>
    <w:rsid w:val="00FE4CE9"/>
    <w:pPr>
      <w:jc w:val="center"/>
    </w:pPr>
    <w:rPr>
      <w:i/>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
    <w:name w:val="Char Char"/>
    <w:rPr>
      <w:rFonts w:ascii="Arial" w:hAnsi="Arial"/>
      <w:sz w:val="28"/>
      <w:lang w:val="en-GB" w:eastAsia="en-US"/>
    </w:rPr>
  </w:style>
  <w:style w:type="paragraph" w:styleId="ListBullet2">
    <w:name w:val="List Bullet 2"/>
    <w:basedOn w:val="ListBullet"/>
    <w:link w:val="ListBullet2Char"/>
    <w:rsid w:val="00FE4CE9"/>
    <w:pPr>
      <w:ind w:left="851"/>
    </w:pPr>
  </w:style>
  <w:style w:type="character" w:customStyle="1" w:styleId="TALCar">
    <w:name w:val="TAL Car"/>
    <w:qFormat/>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character" w:styleId="PageNumber">
    <w:name w:val="page number"/>
    <w:basedOn w:val="DefaultParagraphFont"/>
  </w:style>
  <w:style w:type="paragraph" w:styleId="ListNumber2">
    <w:name w:val="List Number 2"/>
    <w:basedOn w:val="ListNumber"/>
    <w:rsid w:val="00FE4CE9"/>
    <w:pPr>
      <w:ind w:left="851"/>
    </w:pPr>
  </w:style>
  <w:style w:type="paragraph" w:styleId="ListNumber">
    <w:name w:val="List Number"/>
    <w:basedOn w:val="List"/>
    <w:rsid w:val="00FE4CE9"/>
  </w:style>
  <w:style w:type="character" w:styleId="FootnoteReference">
    <w:name w:val="footnote reference"/>
    <w:aliases w:val="Appel note de bas de p,Nota,Footnote symbol,Footnote"/>
    <w:rsid w:val="00FE4CE9"/>
    <w:rPr>
      <w:b/>
      <w:position w:val="6"/>
      <w:sz w:val="16"/>
    </w:rPr>
  </w:style>
  <w:style w:type="paragraph" w:styleId="ListBullet3">
    <w:name w:val="List Bullet 3"/>
    <w:basedOn w:val="ListBullet2"/>
    <w:link w:val="ListBullet3Char"/>
    <w:rsid w:val="00FE4CE9"/>
    <w:pPr>
      <w:ind w:left="1135"/>
    </w:pPr>
  </w:style>
  <w:style w:type="paragraph" w:styleId="List5">
    <w:name w:val="List 5"/>
    <w:basedOn w:val="List4"/>
    <w:rsid w:val="00FE4CE9"/>
    <w:pPr>
      <w:ind w:left="1702"/>
    </w:pPr>
  </w:style>
  <w:style w:type="paragraph" w:styleId="ListBullet4">
    <w:name w:val="List Bullet 4"/>
    <w:basedOn w:val="ListBullet3"/>
    <w:rsid w:val="00FE4CE9"/>
    <w:pPr>
      <w:ind w:left="1418"/>
    </w:pPr>
  </w:style>
  <w:style w:type="paragraph" w:styleId="ListBullet5">
    <w:name w:val="List Bullet 5"/>
    <w:basedOn w:val="ListBullet4"/>
    <w:rsid w:val="00FE4CE9"/>
    <w:pPr>
      <w:ind w:left="1702"/>
    </w:pPr>
  </w:style>
  <w:style w:type="character" w:styleId="Hyperlink">
    <w:name w:val="Hyperlink"/>
    <w:qFormat/>
    <w:rPr>
      <w:color w:val="0000FF"/>
      <w:u w:val="single"/>
    </w:rPr>
  </w:style>
  <w:style w:type="character" w:customStyle="1" w:styleId="EXChar">
    <w:name w:val="EX Char"/>
    <w:rPr>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en-US"/>
    </w:rPr>
  </w:style>
  <w:style w:type="paragraph" w:customStyle="1" w:styleId="CharCharCharCharChar0">
    <w:name w:val="Char Char Char Char Char"/>
    <w:semiHidden/>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link w:val="ListParagraphChar"/>
    <w:uiPriority w:val="34"/>
    <w:qFormat/>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4"/>
      </w:numPr>
      <w:tabs>
        <w:tab w:val="num" w:pos="926"/>
      </w:tabs>
      <w:ind w:left="926"/>
    </w:pPr>
    <w:rPr>
      <w:rFonts w:eastAsia="MS Mincho"/>
    </w:rPr>
  </w:style>
  <w:style w:type="paragraph" w:styleId="ListNumber4">
    <w:name w:val="List Number 4"/>
    <w:basedOn w:val="Normal"/>
    <w:pPr>
      <w:numPr>
        <w:numId w:val="3"/>
      </w:numPr>
      <w:tabs>
        <w:tab w:val="num" w:pos="1209"/>
      </w:tabs>
      <w:ind w:left="1209"/>
    </w:pPr>
    <w:rPr>
      <w:rFonts w:eastAsia="MS Mincho"/>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1">
    <w:name w:val="修订"/>
    <w:hidden/>
    <w:semiHidden/>
    <w:rPr>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paragraph" w:customStyle="1" w:styleId="Note">
    <w:name w:val="Note"/>
    <w:basedOn w:val="B1"/>
    <w:rPr>
      <w:rFonts w:eastAsia="MS Mincho"/>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Reference">
    <w:name w:val="Reference"/>
    <w:basedOn w:val="Normal"/>
    <w:pPr>
      <w:numPr>
        <w:numId w:val="1"/>
      </w:numPr>
      <w:spacing w:after="0"/>
    </w:pPr>
    <w:rPr>
      <w:rFonts w:eastAsia="MS Mincho"/>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paragraph" w:customStyle="1" w:styleId="10">
    <w:name w:val="修订1"/>
    <w:hidden/>
    <w:semiHidden/>
    <w:rPr>
      <w:lang w:val="en-GB" w:eastAsia="en-US"/>
    </w:rPr>
  </w:style>
  <w:style w:type="paragraph" w:customStyle="1" w:styleId="CharCharCharCharChar">
    <w:name w:val="Char Char Char Char Char"/>
    <w:semiHidden/>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paragraph" w:styleId="BalloonText">
    <w:name w:val="Balloon Text"/>
    <w:basedOn w:val="Normal"/>
    <w:link w:val="BalloonTextChar"/>
    <w:rPr>
      <w:rFonts w:ascii="Tahoma" w:eastAsia="Batang" w:hAnsi="Tahoma"/>
      <w:sz w:val="16"/>
      <w:szCs w:val="16"/>
      <w:lang w:eastAsia="x-none"/>
    </w:rPr>
  </w:style>
  <w:style w:type="paragraph" w:customStyle="1" w:styleId="TableText">
    <w:name w:val="TableText"/>
    <w:basedOn w:val="BodyText2"/>
    <w:pPr>
      <w:keepNext/>
      <w:keepLines/>
      <w:spacing w:after="0" w:line="240" w:lineRule="auto"/>
      <w:jc w:val="center"/>
    </w:pPr>
    <w:rPr>
      <w:rFonts w:eastAsia="Times New Roman"/>
      <w:lang w:val="en-US" w:eastAsia="ja-JP"/>
    </w:rPr>
  </w:style>
  <w:style w:type="paragraph" w:styleId="BodyText2">
    <w:name w:val="Body Text 2"/>
    <w:basedOn w:val="Normal"/>
    <w:link w:val="BodyText2Char"/>
    <w:pPr>
      <w:spacing w:after="120" w:line="480" w:lineRule="auto"/>
    </w:pPr>
    <w:rPr>
      <w:rFonts w:eastAsia="Batang"/>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EditorsNoteCarCar">
    <w:name w:val="Editor's Note Car Car"/>
    <w:rPr>
      <w:rFonts w:ascii="Times New Roman" w:hAnsi="Times New Roman"/>
      <w:color w:val="FF000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7Char">
    <w:name w:val="Heading 7 Char"/>
    <w:aliases w:val="L7 Char,Header 7 Char"/>
    <w:link w:val="Heading7"/>
    <w:rPr>
      <w:rFonts w:ascii="Arial" w:eastAsia="Times New Roman" w:hAnsi="Arial"/>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E4C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tdoc-header">
    <w:name w:val="tdoc-header"/>
    <w:rPr>
      <w:rFonts w:ascii="Arial" w:eastAsia="MS Mincho" w:hAnsi="Arial"/>
      <w:noProof/>
      <w:sz w:val="24"/>
      <w:lang w:val="en-GB" w:eastAsia="en-US"/>
    </w:rPr>
  </w:style>
  <w:style w:type="character" w:styleId="CommentReference">
    <w:name w:val="annotation reference"/>
    <w:rPr>
      <w:sz w:val="16"/>
    </w:rPr>
  </w:style>
  <w:style w:type="paragraph" w:styleId="CommentText">
    <w:name w:val="annotation text"/>
    <w:basedOn w:val="Normal"/>
    <w:link w:val="CommentTextChar"/>
    <w:rPr>
      <w:rFonts w:eastAsia="MS Mincho"/>
      <w:lang w:eastAsia="x-none"/>
    </w:rPr>
  </w:style>
  <w:style w:type="character" w:customStyle="1" w:styleId="CommentTextChar">
    <w:name w:val="Comment Text Char"/>
    <w:link w:val="CommentText"/>
    <w:rPr>
      <w:rFonts w:eastAsia="MS Mincho"/>
      <w:lang w:val="en-GB"/>
    </w:rPr>
  </w:style>
  <w:style w:type="character" w:styleId="FollowedHyperlink">
    <w:name w:val="FollowedHyperlink"/>
    <w:qFormat/>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Pr>
      <w:rFonts w:ascii="Arial" w:eastAsia="Times New Roman" w:hAnsi="Arial"/>
      <w:sz w:val="36"/>
    </w:rPr>
  </w:style>
  <w:style w:type="character" w:customStyle="1" w:styleId="DocumentMapChar">
    <w:name w:val="Document Map Char"/>
    <w:link w:val="DocumentMap"/>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val="en-GB" w:eastAsia="ja-JP"/>
    </w:rPr>
  </w:style>
  <w:style w:type="paragraph" w:styleId="BodyTextIndent">
    <w:name w:val="Body Text Indent"/>
    <w:basedOn w:val="Normal"/>
    <w:link w:val="BodyTextIndentChar"/>
    <w:pPr>
      <w:widowControl w:val="0"/>
      <w:ind w:left="210"/>
      <w:jc w:val="both"/>
    </w:pPr>
    <w:rPr>
      <w:rFonts w:eastAsia="MS Mincho"/>
      <w:snapToGrid w:val="0"/>
      <w:kern w:val="2"/>
      <w:sz w:val="21"/>
      <w:lang w:eastAsia="x-none"/>
    </w:rPr>
  </w:style>
  <w:style w:type="character" w:customStyle="1" w:styleId="BodyTextIndentChar">
    <w:name w:val="Body Text Indent Char"/>
    <w:link w:val="BodyTextIndent"/>
    <w:rPr>
      <w:rFonts w:eastAsia="MS Mincho"/>
      <w:snapToGrid w:val="0"/>
      <w:kern w:val="2"/>
      <w:sz w:val="21"/>
      <w:lang w:val="en-GB" w:eastAsia="x-none"/>
    </w:rPr>
  </w:style>
  <w:style w:type="character" w:customStyle="1" w:styleId="BodyText2Char">
    <w:name w:val="Body Text 2 Char"/>
    <w:link w:val="BodyText2"/>
    <w:rPr>
      <w:lang w:val="en-GB"/>
    </w:rPr>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eastAsia="Osaka"/>
      <w:color w:val="000000"/>
      <w:lang w:val="en-GB" w:eastAsia="x-none"/>
    </w:rPr>
  </w:style>
  <w:style w:type="table" w:styleId="TableGrid">
    <w:name w:val="Table Grid"/>
    <w:aliases w:val="SGS Table Basic 1"/>
    <w:basedOn w:val="TableNormal"/>
    <w:uiPriority w:val="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rPr>
  </w:style>
  <w:style w:type="character" w:customStyle="1" w:styleId="msoins0">
    <w:name w:val="msoins"/>
    <w:basedOn w:val="DefaultParagraphFont"/>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cap1 Char1,cap2 Char1,Légende-figure Char2,Légende-figure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AndreaLeonardi">
    <w:name w:val="Andrea Leonardi"/>
    <w:semiHidden/>
    <w:rPr>
      <w:rFonts w:ascii="Arial" w:hAnsi="Arial" w:cs="Arial"/>
      <w:color w:val="auto"/>
      <w:sz w:val="20"/>
      <w:szCs w:val="20"/>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character" w:customStyle="1" w:styleId="TAL0">
    <w:name w:val="TAL (文字)"/>
    <w:rPr>
      <w:rFonts w:ascii="Arial" w:hAnsi="Arial"/>
      <w:sz w:val="18"/>
      <w:lang w:val="en-GB" w:eastAsia="ja-JP" w:bidi="ar-SA"/>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val="en-GB" w:eastAsia="en-GB"/>
    </w:rPr>
  </w:style>
  <w:style w:type="paragraph" w:styleId="NormalIndent">
    <w:name w:val="Normal Indent"/>
    <w:aliases w:val="d"/>
    <w:basedOn w:val="Normal"/>
    <w:pPr>
      <w:spacing w:after="0"/>
      <w:ind w:left="851"/>
    </w:pPr>
    <w:rPr>
      <w:rFonts w:eastAsia="MS Mincho"/>
      <w:lang w:val="it-IT"/>
    </w:rPr>
  </w:style>
  <w:style w:type="character" w:styleId="Strong">
    <w:name w:val="Strong"/>
    <w:aliases w:val="Level 2"/>
    <w:qFormat/>
    <w:rPr>
      <w:b/>
      <w:bC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x-none"/>
    </w:rPr>
  </w:style>
  <w:style w:type="character" w:customStyle="1" w:styleId="TitleChar">
    <w:name w:val="Title Char"/>
    <w:aliases w:val="Section Header Char"/>
    <w:link w:val="Title"/>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Pr>
      <w:rFonts w:ascii="Arial" w:hAnsi="Arial"/>
      <w:sz w:val="22"/>
      <w:lang w:val="en-GB" w:eastAsia="ja-JP" w:bidi="ar-SA"/>
    </w:rPr>
  </w:style>
  <w:style w:type="paragraph" w:styleId="Date">
    <w:name w:val="Date"/>
    <w:basedOn w:val="Normal"/>
    <w:next w:val="Normal"/>
    <w:link w:val="DateChar"/>
    <w:rPr>
      <w:rFonts w:eastAsia="MS Mincho"/>
      <w:lang w:eastAsia="x-none"/>
    </w:rPr>
  </w:style>
  <w:style w:type="character" w:customStyle="1" w:styleId="DateChar">
    <w:name w:val="Date Char"/>
    <w:link w:val="Date"/>
    <w:rPr>
      <w:rFonts w:eastAsia="MS Mincho"/>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MS Mincho"/>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val="en-GB" w:eastAsia="ko-KR"/>
    </w:rPr>
  </w:style>
  <w:style w:type="paragraph" w:customStyle="1" w:styleId="-PAGE-">
    <w:name w:val="- PAGE -"/>
    <w:rPr>
      <w:rFonts w:eastAsia="MS Mincho"/>
      <w:sz w:val="24"/>
      <w:szCs w:val="24"/>
      <w:lang w:val="en-GB" w:eastAsia="ko-KR"/>
    </w:rPr>
  </w:style>
  <w:style w:type="paragraph" w:customStyle="1" w:styleId="PageXofY">
    <w:name w:val="Page X of Y"/>
    <w:rPr>
      <w:rFonts w:eastAsia="MS Mincho"/>
      <w:sz w:val="24"/>
      <w:szCs w:val="24"/>
      <w:lang w:val="en-GB" w:eastAsia="ko-KR"/>
    </w:rPr>
  </w:style>
  <w:style w:type="paragraph" w:customStyle="1" w:styleId="Createdby">
    <w:name w:val="Created by"/>
    <w:rPr>
      <w:rFonts w:eastAsia="MS Mincho"/>
      <w:sz w:val="24"/>
      <w:szCs w:val="24"/>
      <w:lang w:val="en-GB" w:eastAsia="ko-KR"/>
    </w:rPr>
  </w:style>
  <w:style w:type="paragraph" w:customStyle="1" w:styleId="Createdon">
    <w:name w:val="Created on"/>
    <w:rPr>
      <w:rFonts w:eastAsia="MS Mincho"/>
      <w:sz w:val="24"/>
      <w:szCs w:val="24"/>
      <w:lang w:val="en-GB" w:eastAsia="ko-KR"/>
    </w:rPr>
  </w:style>
  <w:style w:type="paragraph" w:customStyle="1" w:styleId="Lastprinted">
    <w:name w:val="Last printed"/>
    <w:rPr>
      <w:rFonts w:eastAsia="MS Mincho"/>
      <w:sz w:val="24"/>
      <w:szCs w:val="24"/>
      <w:lang w:val="en-GB" w:eastAsia="ko-KR"/>
    </w:rPr>
  </w:style>
  <w:style w:type="paragraph" w:customStyle="1" w:styleId="Lastsavedby">
    <w:name w:val="Last saved by"/>
    <w:rPr>
      <w:rFonts w:eastAsia="MS Mincho"/>
      <w:sz w:val="24"/>
      <w:szCs w:val="24"/>
      <w:lang w:val="en-GB" w:eastAsia="ko-KR"/>
    </w:rPr>
  </w:style>
  <w:style w:type="paragraph" w:customStyle="1" w:styleId="Filename">
    <w:name w:val="Filename"/>
    <w:rPr>
      <w:rFonts w:eastAsia="MS Mincho"/>
      <w:sz w:val="24"/>
      <w:szCs w:val="24"/>
      <w:lang w:val="en-GB" w:eastAsia="ko-KR"/>
    </w:rPr>
  </w:style>
  <w:style w:type="paragraph" w:customStyle="1" w:styleId="Filenameandpath">
    <w:name w:val="Filename and path"/>
    <w:rPr>
      <w:rFonts w:eastAsia="MS Mincho"/>
      <w:sz w:val="24"/>
      <w:szCs w:val="24"/>
      <w:lang w:val="en-GB" w:eastAsia="ko-KR"/>
    </w:rPr>
  </w:style>
  <w:style w:type="paragraph" w:customStyle="1" w:styleId="AuthorPageDate">
    <w:name w:val="Author  Page #  Date"/>
    <w:rPr>
      <w:rFonts w:eastAsia="MS Mincho"/>
      <w:sz w:val="24"/>
      <w:szCs w:val="24"/>
      <w:lang w:val="en-GB" w:eastAsia="ko-KR"/>
    </w:rPr>
  </w:style>
  <w:style w:type="paragraph" w:customStyle="1" w:styleId="ConfidentialPageDate">
    <w:name w:val="Confidential  Page #  Date"/>
    <w:rPr>
      <w:rFonts w:eastAsia="MS Mincho"/>
      <w:sz w:val="24"/>
      <w:szCs w:val="24"/>
      <w:lang w:val="en-GB"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Guidance">
    <w:name w:val="Guidance"/>
    <w:basedOn w:val="Normal"/>
    <w:link w:val="GuidanceChar"/>
    <w:rPr>
      <w:rFonts w:eastAsia="MS Mincho"/>
      <w:i/>
      <w:color w:val="0000FF"/>
      <w:lang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ja-JP"/>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rFonts w:eastAsia="MS Mincho"/>
      <w:lang w:eastAsia="ja-JP"/>
    </w:rPr>
  </w:style>
  <w:style w:type="paragraph" w:customStyle="1" w:styleId="TaOC">
    <w:name w:val="TaOC"/>
    <w:basedOn w:val="TAC"/>
    <w:rPr>
      <w:rFonts w:eastAsia="MS Mincho"/>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table" w:customStyle="1" w:styleId="Tabellengitternetz1">
    <w:name w:val="Tabellengitternetz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lang w:eastAsia="ja-JP"/>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ja-JP"/>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pPr>
      <w:spacing w:before="100" w:beforeAutospacing="1" w:after="100" w:afterAutospacing="1"/>
    </w:pPr>
    <w:rPr>
      <w:rFonts w:eastAsia="MS Mincho"/>
      <w:sz w:val="24"/>
      <w:szCs w:val="24"/>
      <w:lang w:val="en-US" w:eastAsia="ja-JP"/>
    </w:rPr>
  </w:style>
  <w:style w:type="paragraph" w:customStyle="1" w:styleId="12">
    <w:name w:val="吹き出し1"/>
    <w:basedOn w:val="Normal"/>
    <w:rPr>
      <w:rFonts w:ascii="Tahoma" w:eastAsia="MS Mincho" w:hAnsi="Tahoma" w:cs="Tahoma"/>
      <w:sz w:val="16"/>
      <w:szCs w:val="16"/>
      <w:lang w:eastAsia="ja-JP"/>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Pr>
      <w:rFonts w:ascii="Tahoma" w:eastAsia="MS Mincho" w:hAnsi="Tahoma" w:cs="Tahoma"/>
      <w:sz w:val="16"/>
      <w:szCs w:val="16"/>
      <w:lang w:eastAsia="ja-JP"/>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lang w:val="en-US"/>
    </w:rPr>
  </w:style>
  <w:style w:type="paragraph" w:customStyle="1" w:styleId="Caption1">
    <w:name w:val="Caption1"/>
    <w:basedOn w:val="Normal"/>
    <w:next w:val="Normal"/>
    <w:pPr>
      <w:spacing w:before="120" w:after="120"/>
    </w:pPr>
    <w:rPr>
      <w:rFonts w:eastAsia="MS Mincho"/>
      <w:b/>
    </w:rPr>
  </w:style>
  <w:style w:type="paragraph" w:customStyle="1" w:styleId="WP">
    <w:name w:val="WP"/>
    <w:basedOn w:val="Normal"/>
    <w:pPr>
      <w:spacing w:after="0"/>
      <w:jc w:val="both"/>
    </w:pPr>
    <w:rPr>
      <w:rFonts w:eastAsia="MS Mincho"/>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x-none"/>
    </w:rPr>
  </w:style>
  <w:style w:type="numbering" w:customStyle="1" w:styleId="13">
    <w:name w:val="无列表1"/>
    <w:next w:val="NoList"/>
    <w:semiHidden/>
  </w:style>
  <w:style w:type="character" w:customStyle="1" w:styleId="CRCoverPageChar">
    <w:name w:val="CR Cover Page Char"/>
    <w:link w:val="CRCoverPage"/>
    <w:qFormat/>
    <w:rPr>
      <w:rFonts w:ascii="Arial" w:eastAsia="MS Mincho" w:hAnsi="Arial"/>
      <w:lang w:val="en-GB" w:eastAsia="en-US" w:bidi="ar-SA"/>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pPr>
      <w:tabs>
        <w:tab w:val="num" w:pos="720"/>
      </w:tabs>
      <w:ind w:left="720" w:hanging="360"/>
    </w:pPr>
    <w:rPr>
      <w:rFonts w:eastAsia="MS Mincho"/>
      <w:lang w:eastAsia="ja-JP"/>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ja-JP"/>
    </w:rPr>
  </w:style>
  <w:style w:type="character" w:customStyle="1" w:styleId="StyleTACChar">
    <w:name w:val="Style TAC + Char"/>
    <w:link w:val="StyleTAC"/>
    <w:rPr>
      <w:rFonts w:ascii="Arial" w:eastAsia="MS Mincho" w:hAnsi="Arial"/>
      <w:kern w:val="2"/>
      <w:sz w:val="18"/>
      <w:lang w:val="en-GB" w:eastAsia="ja-JP"/>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9Char">
    <w:name w:val="Heading 9 Char"/>
    <w:link w:val="Heading9"/>
    <w:rPr>
      <w:rFonts w:ascii="Arial" w:eastAsia="Times New Roman" w:hAnsi="Arial"/>
      <w:sz w:val="36"/>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Pr>
      <w:rFonts w:ascii="Courier New" w:eastAsia="Times New Roman" w:hAnsi="Courier New"/>
      <w:noProof/>
      <w:sz w:val="16"/>
    </w:rPr>
  </w:style>
  <w:style w:type="character" w:customStyle="1" w:styleId="B2Char1">
    <w:name w:val="B2 Char1"/>
    <w:link w:val="B2"/>
    <w:rPr>
      <w:rFonts w:eastAsia="Times New Roman"/>
    </w:rPr>
  </w:style>
  <w:style w:type="character" w:customStyle="1" w:styleId="B3Char">
    <w:name w:val="B3 Char"/>
    <w:link w:val="B3"/>
    <w:qFormat/>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CharChar21">
    <w:name w:val="Char Char21"/>
    <w:rPr>
      <w:rFonts w:ascii="Times New Roman" w:hAnsi="Times New Roman"/>
      <w:lang w:val="en-GB" w:eastAsia="en-US"/>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1Char1">
    <w:name w:val="B1 Char1"/>
    <w:qFormat/>
    <w:rPr>
      <w:rFonts w:ascii="Times New Roman" w:hAnsi="Times New Roman"/>
      <w:lang w:val="en-GB"/>
    </w:rPr>
  </w:style>
  <w:style w:type="character" w:customStyle="1" w:styleId="B2Char">
    <w:name w:val="B2 Char"/>
    <w:qFormat/>
    <w:rPr>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ind w:left="1191" w:hanging="454"/>
    </w:pPr>
    <w:rPr>
      <w:rFonts w:eastAsia="SimSun"/>
      <w:lang w:eastAsia="en-US"/>
    </w:rPr>
  </w:style>
  <w:style w:type="paragraph" w:customStyle="1" w:styleId="B30">
    <w:name w:val="B3+"/>
    <w:basedOn w:val="B3"/>
    <w:pPr>
      <w:tabs>
        <w:tab w:val="left" w:pos="1134"/>
        <w:tab w:val="num" w:pos="1644"/>
      </w:tabs>
      <w:ind w:left="1644" w:hanging="453"/>
    </w:pPr>
    <w:rPr>
      <w:rFonts w:eastAsia="SimSun"/>
      <w:lang w:eastAsia="en-US"/>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rFonts w:eastAsia="MS Mincho"/>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eastAsia="SimSun"/>
      <w:i/>
      <w:iCs/>
      <w:lang w:val="en-GB"/>
    </w:rPr>
  </w:style>
  <w:style w:type="paragraph" w:styleId="NoteHeading">
    <w:name w:val="Note Heading"/>
    <w:basedOn w:val="Normal"/>
    <w:next w:val="Normal"/>
    <w:link w:val="NoteHeadingChar"/>
    <w:rPr>
      <w:rFonts w:eastAsia="MS Mincho"/>
      <w:lang w:eastAsia="x-none"/>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lang w:val="en-GB"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14">
    <w:name w:val="无间隔1"/>
    <w:qFormat/>
    <w:rPr>
      <w:rFonts w:eastAsia="SimSun"/>
      <w:lang w:val="en-GB" w:eastAsia="en-US"/>
    </w:rPr>
  </w:style>
  <w:style w:type="paragraph" w:customStyle="1" w:styleId="Arial">
    <w:name w:val="Arial"/>
    <w:basedOn w:val="Normal"/>
    <w:pPr>
      <w:tabs>
        <w:tab w:val="right" w:pos="9639"/>
      </w:tabs>
    </w:pPr>
    <w:rPr>
      <w:b/>
      <w:bCs/>
      <w:lang w:val="fr-FR"/>
    </w:rPr>
  </w:style>
  <w:style w:type="paragraph" w:customStyle="1" w:styleId="a5">
    <w:name w:val="无间隔"/>
    <w:qFormat/>
    <w:rPr>
      <w:rFonts w:eastAsia="SimSun"/>
      <w:lang w:val="en-GB" w:eastAsia="en-US"/>
    </w:rPr>
  </w:style>
  <w:style w:type="character" w:customStyle="1" w:styleId="CharChar31">
    <w:name w:val="Char Char3"/>
    <w:rPr>
      <w:rFonts w:ascii="Arial" w:hAnsi="Arial" w:cs="Arial" w:hint="default"/>
      <w:sz w:val="22"/>
      <w:lang w:val="en-GB" w:eastAsia="en-US" w:bidi="ar-SA"/>
    </w:rPr>
  </w:style>
  <w:style w:type="paragraph" w:customStyle="1" w:styleId="a6">
    <w:name w:val="吹き出し"/>
    <w:basedOn w:val="Normal"/>
    <w:pPr>
      <w:overflowPunct/>
      <w:autoSpaceDE/>
      <w:autoSpaceDN/>
      <w:adjustRightInd/>
      <w:textAlignment w:val="auto"/>
    </w:pPr>
    <w:rPr>
      <w:rFonts w:ascii="Tahoma" w:eastAsia="MS Mincho" w:hAnsi="Tahoma" w:cs="Tahoma"/>
      <w:sz w:val="16"/>
      <w:szCs w:val="16"/>
    </w:rPr>
  </w:style>
  <w:style w:type="paragraph" w:customStyle="1" w:styleId="Objetducommentaire">
    <w:name w:val="Objet du commentaire"/>
    <w:basedOn w:val="CommentText"/>
    <w:next w:val="CommentText"/>
    <w:semiHidden/>
    <w:pPr>
      <w:overflowPunct/>
      <w:autoSpaceDE/>
      <w:autoSpaceDN/>
      <w:adjustRightInd/>
      <w:textAlignment w:val="auto"/>
    </w:pPr>
    <w:rPr>
      <w:rFonts w:eastAsia="PMingLiU"/>
      <w:b/>
      <w:bCs/>
    </w:rPr>
  </w:style>
  <w:style w:type="paragraph" w:customStyle="1" w:styleId="Textedebulles">
    <w:name w:val="Texte de bulles"/>
    <w:basedOn w:val="Normal"/>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paragraph" w:customStyle="1" w:styleId="MO">
    <w:name w:val="MO"/>
    <w:basedOn w:val="Normal"/>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eastAsia="MS Mincho"/>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character" w:customStyle="1" w:styleId="CharChar60">
    <w:name w:val="Char Char6"/>
    <w:rPr>
      <w:rFonts w:ascii="Arial" w:eastAsia="SimSun" w:hAnsi="Arial"/>
      <w:sz w:val="32"/>
      <w:lang w:val="en-GB" w:eastAsia="en-US" w:bidi="ar-SA"/>
    </w:rPr>
  </w:style>
  <w:style w:type="character" w:customStyle="1" w:styleId="CharChar50">
    <w:name w:val="Char Char5"/>
    <w:rPr>
      <w:rFonts w:ascii="Arial" w:eastAsia="SimSun" w:hAnsi="Arial"/>
      <w:sz w:val="28"/>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paragraph" w:customStyle="1" w:styleId="15">
    <w:name w:val="수정1"/>
    <w:hidden/>
    <w:semiHidden/>
    <w:rPr>
      <w:lang w:val="en-GB" w:eastAsia="en-US"/>
    </w:rPr>
  </w:style>
  <w:style w:type="character" w:customStyle="1" w:styleId="CharChar300">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eastAsia="MS Mincho"/>
      <w:i/>
      <w:color w:val="0000FF"/>
      <w:lang w:val="en-GB" w:eastAsia="ja-JP"/>
    </w:rPr>
  </w:style>
  <w:style w:type="character" w:styleId="Emphasis">
    <w:name w:val="Emphasis"/>
    <w:qFormat/>
    <w:rPr>
      <w:i/>
      <w:iCs/>
    </w:rPr>
  </w:style>
  <w:style w:type="paragraph" w:customStyle="1" w:styleId="IBN">
    <w:name w:val="IBN"/>
    <w:basedOn w:val="Normal"/>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eastAsia="SimSun"/>
      <w:noProof/>
      <w:szCs w:val="18"/>
      <w:lang w:val="en-GB" w:eastAsia="x-none"/>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eastAsia="SimSun"/>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rPr>
  </w:style>
  <w:style w:type="character" w:customStyle="1" w:styleId="a7">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eastAsia="Times New Roman"/>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Pr>
      <w:lang w:val="en-GB" w:eastAsia="en-US" w:bidi="ar-SA"/>
    </w:rPr>
  </w:style>
  <w:style w:type="paragraph" w:customStyle="1" w:styleId="91">
    <w:name w:val="目录 91"/>
    <w:basedOn w:val="TOC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ind w:left="1418" w:hanging="1418"/>
    </w:pPr>
    <w:rPr>
      <w:rFonts w:eastAsia="MS Mincho"/>
      <w:lang w:eastAsia="ja-JP"/>
    </w:rPr>
  </w:style>
  <w:style w:type="numbering" w:customStyle="1" w:styleId="NoList2">
    <w:name w:val="No List2"/>
    <w:next w:val="NoList"/>
    <w:semiHidden/>
  </w:style>
  <w:style w:type="paragraph" w:customStyle="1" w:styleId="Char1">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aliases w:val="footer odd Char1,footer Char1,fo Char1,pie de página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9">
    <w:name w:val="(文字) (文字)"/>
    <w:rPr>
      <w:rFonts w:ascii="Arial" w:eastAsia="MS Mincho" w:hAnsi="Arial" w:cs="Arial"/>
      <w:sz w:val="28"/>
      <w:szCs w:val="28"/>
      <w:lang w:val="en-GB" w:eastAsia="ja-JP"/>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lang w:eastAsia="zh-CN"/>
    </w:rPr>
  </w:style>
  <w:style w:type="paragraph" w:customStyle="1" w:styleId="22">
    <w:name w:val="列出段落2"/>
    <w:basedOn w:val="Normal"/>
    <w:qFormat/>
    <w:pPr>
      <w:overflowPunct/>
      <w:autoSpaceDE/>
      <w:autoSpaceDN/>
      <w:adjustRightInd/>
      <w:ind w:firstLineChars="200" w:firstLine="420"/>
      <w:textAlignment w:val="auto"/>
    </w:pPr>
    <w:rPr>
      <w:rFonts w:eastAsia="SimSu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列出段落1"/>
    <w:basedOn w:val="Normal"/>
    <w:qFormat/>
    <w:pPr>
      <w:overflowPunct/>
      <w:autoSpaceDE/>
      <w:autoSpaceDN/>
      <w:adjustRightInd/>
      <w:ind w:firstLineChars="200" w:firstLine="420"/>
      <w:textAlignment w:val="auto"/>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32">
    <w:name w:val="(文字) (文字)3"/>
    <w:rPr>
      <w:rFonts w:eastAsia="MS Mincho"/>
      <w:lang w:val="en-GB" w:eastAsia="ar-SA" w:bidi="ar-SA"/>
    </w:rPr>
  </w:style>
  <w:style w:type="character" w:customStyle="1" w:styleId="17">
    <w:name w:val="(文字) (文字)1"/>
    <w:rPr>
      <w:rFonts w:eastAsia="MS Mincho"/>
      <w:lang w:val="en-GB" w:eastAsia="ar-SA" w:bidi="ar-SA"/>
    </w:rPr>
  </w:style>
  <w:style w:type="character" w:customStyle="1" w:styleId="ad">
    <w:name w:val="番号付け記号"/>
  </w:style>
  <w:style w:type="paragraph" w:customStyle="1" w:styleId="ae">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f1"/>
    <w:pPr>
      <w:ind w:left="851" w:hanging="284"/>
    </w:pPr>
  </w:style>
  <w:style w:type="paragraph" w:customStyle="1" w:styleId="af2">
    <w:name w:val="箇条書き"/>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2"/>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6"/>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3">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b">
    <w:name w:val="枠の内容"/>
    <w:basedOn w:val="BodyText"/>
    <w:pPr>
      <w:suppressAutoHyphens/>
      <w:overflowPunct/>
      <w:autoSpaceDE/>
      <w:autoSpaceDN/>
      <w:adjustRightInd/>
      <w:textAlignment w:val="auto"/>
    </w:pPr>
    <w:rPr>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Pr>
      <w:rFonts w:eastAsia="SimSu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eastAsia="MS Mincho"/>
      <w:lang w:val="en-GB"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8">
    <w:name w:val="段落フォント1"/>
  </w:style>
  <w:style w:type="character" w:customStyle="1" w:styleId="19">
    <w:name w:val="コメント参照1"/>
    <w:rPr>
      <w:sz w:val="16"/>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9">
    <w:name w:val="修订2"/>
    <w:hidden/>
    <w:semiHidden/>
    <w:rPr>
      <w:rFonts w:eastAsia="MS Mincho"/>
      <w:lang w:val="en-GB" w:eastAsia="en-US"/>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3">
    <w:name w:val="题注1"/>
    <w:basedOn w:val="Normal"/>
    <w:next w:val="Normal"/>
    <w:pPr>
      <w:overflowPunct/>
      <w:autoSpaceDE/>
      <w:autoSpaceDN/>
      <w:adjustRightInd/>
      <w:spacing w:before="120" w:after="120"/>
      <w:textAlignment w:val="auto"/>
    </w:pPr>
    <w:rPr>
      <w:rFonts w:eastAsia="MS Mincho"/>
      <w:b/>
    </w:rPr>
  </w:style>
  <w:style w:type="paragraph" w:customStyle="1" w:styleId="1f4">
    <w:name w:val="图表目录1"/>
    <w:basedOn w:val="Normal"/>
    <w:next w:val="Normal"/>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autoSpaceDE/>
      <w:autoSpaceDN/>
      <w:adjustRightInd/>
      <w:spacing w:after="0"/>
      <w:jc w:val="both"/>
      <w:textAlignment w:val="auto"/>
    </w:pPr>
    <w:rPr>
      <w:rFonts w:eastAsia="SimSun"/>
      <w:szCs w:val="24"/>
      <w:lang w:val="de-DE" w:eastAsia="de-DE"/>
    </w:rPr>
  </w:style>
  <w:style w:type="character" w:customStyle="1" w:styleId="DATextZchn">
    <w:name w:val="DA_Text Zchn"/>
    <w:link w:val="DAText"/>
    <w:rPr>
      <w:rFonts w:eastAsia="SimSu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eastAsia="Times New Roman"/>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eastAsia="SimSun"/>
      <w:lang w:val="en-GB"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Pr>
      <w:b/>
      <w:lang w:val="en-GB" w:eastAsia="en-US" w:bidi="ar-SA"/>
    </w:rPr>
  </w:style>
  <w:style w:type="paragraph" w:customStyle="1" w:styleId="BL">
    <w:name w:val="BL"/>
    <w:basedOn w:val="Normal"/>
    <w:pPr>
      <w:tabs>
        <w:tab w:val="num" w:pos="643"/>
        <w:tab w:val="left" w:pos="851"/>
      </w:tabs>
      <w:ind w:left="643" w:hanging="360"/>
    </w:pPr>
    <w:rPr>
      <w:rFonts w:eastAsia="Malgun Gothic"/>
    </w:rPr>
  </w:style>
  <w:style w:type="paragraph" w:customStyle="1" w:styleId="BN">
    <w:name w:val="BN"/>
    <w:basedOn w:val="Normal"/>
    <w:pPr>
      <w:numPr>
        <w:numId w:val="6"/>
      </w:numPr>
    </w:pPr>
    <w:rPr>
      <w:rFonts w:eastAsia="Malgun Gothic"/>
    </w:rPr>
  </w:style>
  <w:style w:type="character" w:customStyle="1" w:styleId="CharChar13">
    <w:name w:val="Char Char13"/>
    <w:semiHidden/>
    <w:rPr>
      <w:rFonts w:eastAsia="SimSun"/>
      <w:lang w:val="en-GB" w:eastAsia="en-US" w:bidi="ar-SA"/>
    </w:rPr>
  </w:style>
  <w:style w:type="character" w:customStyle="1" w:styleId="CharChar111">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5">
    <w:name w:val="목록 없음1"/>
    <w:next w:val="NoList"/>
    <w:semiHidden/>
    <w:unhideWhenUsed/>
  </w:style>
  <w:style w:type="character" w:customStyle="1" w:styleId="Char2">
    <w:name w:val="批注主题 Char"/>
    <w:rPr>
      <w:b/>
      <w:bCs/>
      <w:lang w:val="en-GB" w:eastAsia="en-US" w:bidi="ar-SA"/>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style>
  <w:style w:type="character" w:customStyle="1" w:styleId="EQChar">
    <w:name w:val="EQ Char"/>
    <w:link w:val="EQ"/>
    <w:qFormat/>
    <w:rPr>
      <w:rFonts w:eastAsia="Times New Roman"/>
      <w:noProof/>
    </w:rPr>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hAnsi="Times New Roman"/>
      <w:lang w:val="en-GB" w:eastAsia="en-US"/>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0">
    <w:name w:val="Char Char1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lang w:val="en-GB" w:eastAsia="en-US"/>
    </w:rPr>
  </w:style>
  <w:style w:type="character" w:customStyle="1" w:styleId="CharChar150">
    <w:name w:val="Char Char15"/>
    <w:rPr>
      <w:rFonts w:ascii="Arial" w:hAnsi="Arial"/>
      <w:sz w:val="36"/>
      <w:lang w:val="en-GB"/>
    </w:rPr>
  </w:style>
  <w:style w:type="paragraph" w:customStyle="1" w:styleId="1f6">
    <w:name w:val="変更箇所1"/>
    <w:hidden/>
    <w:semiHidden/>
    <w:rPr>
      <w:rFonts w:eastAsia="MS Mincho"/>
      <w:lang w:val="en-GB" w:eastAsia="en-US"/>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eastAsia="SimSun"/>
      <w:lang w:val="en-GB"/>
    </w:rPr>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Pr>
      <w:rFonts w:eastAsia="SimSun"/>
    </w:rPr>
  </w:style>
  <w:style w:type="character" w:customStyle="1" w:styleId="1f8">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hAnsi="Arial"/>
      <w:sz w:val="18"/>
    </w:rPr>
  </w:style>
  <w:style w:type="character" w:customStyle="1" w:styleId="8Char1">
    <w:name w:val="标题 8 Char1"/>
    <w:rPr>
      <w:rFonts w:ascii="Arial" w:hAnsi="Arial"/>
      <w:sz w:val="36"/>
      <w:lang w:val="en-GB" w:eastAsia="en-US" w:bidi="ar-SA"/>
    </w:rPr>
  </w:style>
  <w:style w:type="paragraph" w:customStyle="1" w:styleId="52">
    <w:name w:val="修订5"/>
    <w:hidden/>
    <w:semiHidden/>
    <w:rPr>
      <w:lang w:val="en-GB" w:eastAsia="en-US"/>
    </w:rPr>
  </w:style>
  <w:style w:type="character" w:customStyle="1" w:styleId="Char10">
    <w:name w:val="批注文字 Char1"/>
    <w:rPr>
      <w:rFonts w:eastAsia="SimSun"/>
      <w:lang w:eastAsia="en-US"/>
    </w:rPr>
  </w:style>
  <w:style w:type="character" w:customStyle="1" w:styleId="Char20">
    <w:name w:val="批注主题 Char2"/>
    <w:rPr>
      <w:rFonts w:eastAsia="SimSun"/>
      <w:b/>
      <w:bCs/>
      <w:lang w:eastAsia="en-US"/>
    </w:rPr>
  </w:style>
  <w:style w:type="character" w:customStyle="1" w:styleId="Char11">
    <w:name w:val="注释标题 Char1"/>
    <w:rPr>
      <w:rFonts w:eastAsia="MS Mincho"/>
      <w:lang w:eastAsia="en-US"/>
    </w:rPr>
  </w:style>
  <w:style w:type="character" w:customStyle="1" w:styleId="Char3">
    <w:name w:val="日期 Char"/>
    <w:rPr>
      <w:lang w:val="en-GB" w:eastAsia="en-US"/>
    </w:rPr>
  </w:style>
  <w:style w:type="character" w:customStyle="1" w:styleId="9Char1">
    <w:name w:val="标题 9 Char1"/>
    <w:rPr>
      <w:rFonts w:ascii="Arial" w:hAnsi="Arial"/>
      <w:sz w:val="36"/>
      <w:lang w:val="en-GB"/>
    </w:rPr>
  </w:style>
  <w:style w:type="character" w:customStyle="1" w:styleId="Char12">
    <w:name w:val="页脚 Char1"/>
    <w:uiPriority w:val="99"/>
    <w:rPr>
      <w:rFonts w:ascii="Arial" w:hAnsi="Arial"/>
      <w:b/>
      <w:i/>
      <w:noProof/>
      <w:sz w:val="18"/>
      <w:lang w:val="en-GB"/>
    </w:rPr>
  </w:style>
  <w:style w:type="character" w:customStyle="1" w:styleId="Char13">
    <w:name w:val="文档结构图 Char1"/>
    <w:semiHidden/>
    <w:rPr>
      <w:rFonts w:ascii="Tahoma" w:hAnsi="Tahoma" w:cs="Tahoma"/>
      <w:shd w:val="clear" w:color="auto" w:fill="000080"/>
      <w:lang w:val="en-GB"/>
    </w:rPr>
  </w:style>
  <w:style w:type="character" w:customStyle="1" w:styleId="Char14">
    <w:name w:val="纯文本 Char1"/>
    <w:rPr>
      <w:rFonts w:ascii="Courier New" w:eastAsia="SimSun" w:hAnsi="Courier New"/>
      <w:lang w:val="nb-NO"/>
    </w:rPr>
  </w:style>
  <w:style w:type="character" w:customStyle="1" w:styleId="Char15">
    <w:name w:val="批注框文本 Char1"/>
    <w:uiPriority w:val="99"/>
    <w:rPr>
      <w:rFonts w:ascii="Tahoma" w:hAnsi="Tahoma" w:cs="Tahoma"/>
      <w:sz w:val="16"/>
      <w:szCs w:val="16"/>
      <w:lang w:val="en-GB"/>
    </w:rPr>
  </w:style>
  <w:style w:type="character" w:customStyle="1" w:styleId="Char16">
    <w:name w:val="尾注文本 Char1"/>
    <w:rPr>
      <w:rFonts w:eastAsia="SimSun"/>
      <w:lang w:val="en-GB"/>
    </w:rPr>
  </w:style>
  <w:style w:type="character" w:customStyle="1" w:styleId="Char17">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37">
    <w:name w:val="変更箇所3"/>
    <w:hidden/>
    <w:semiHidden/>
    <w:rPr>
      <w:rFonts w:eastAsia="MS Mincho"/>
      <w:lang w:val="en-GB" w:eastAsia="en-US"/>
    </w:rPr>
  </w:style>
  <w:style w:type="paragraph" w:customStyle="1" w:styleId="2c">
    <w:name w:val="変更箇所2"/>
    <w:hidden/>
    <w:semiHidden/>
    <w:rPr>
      <w:rFonts w:eastAsia="MS Mincho"/>
      <w:lang w:val="en-GB" w:eastAsia="en-US"/>
    </w:rPr>
  </w:style>
  <w:style w:type="paragraph" w:customStyle="1" w:styleId="2d">
    <w:name w:val="수정2"/>
    <w:hidden/>
    <w:semiHidden/>
    <w:rPr>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44">
    <w:name w:val="修订4"/>
    <w:hidden/>
    <w:semiHidden/>
    <w:rPr>
      <w:lang w:val="en-GB" w:eastAsia="en-US"/>
    </w:rPr>
  </w:style>
  <w:style w:type="character" w:customStyle="1" w:styleId="gt-baf-word-clickable1">
    <w:name w:val="gt-baf-word-clickable1"/>
    <w:rPr>
      <w:color w:val="000000"/>
    </w:rPr>
  </w:style>
  <w:style w:type="paragraph" w:customStyle="1" w:styleId="910">
    <w:name w:val="目錄 91"/>
    <w:basedOn w:val="TOC8"/>
    <w:pPr>
      <w:ind w:left="1418" w:hanging="1418"/>
    </w:pPr>
    <w:rPr>
      <w:rFonts w:eastAsia="MS Mincho"/>
    </w:rPr>
  </w:style>
  <w:style w:type="paragraph" w:customStyle="1" w:styleId="1f9">
    <w:name w:val="標號1"/>
    <w:basedOn w:val="Normal"/>
    <w:next w:val="Normal"/>
    <w:pPr>
      <w:spacing w:before="120" w:after="120"/>
    </w:pPr>
    <w:rPr>
      <w:rFonts w:eastAsia="MS Mincho"/>
      <w:b/>
    </w:rPr>
  </w:style>
  <w:style w:type="paragraph" w:customStyle="1" w:styleId="1fa">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eastAsia="ja-JP"/>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paragraph" w:customStyle="1" w:styleId="60">
    <w:name w:val="修订6"/>
    <w:hidden/>
    <w:semiHidden/>
    <w:rPr>
      <w:lang w:val="en-GB" w:eastAsia="en-US"/>
    </w:rPr>
  </w:style>
  <w:style w:type="paragraph" w:customStyle="1" w:styleId="38">
    <w:name w:val="无间隔3"/>
    <w:qFormat/>
    <w:rPr>
      <w:rFonts w:eastAsia="SimSun"/>
      <w:lang w:val="en-GB" w:eastAsia="en-US"/>
    </w:rPr>
  </w:style>
  <w:style w:type="paragraph" w:customStyle="1" w:styleId="39">
    <w:name w:val="수정3"/>
    <w:hidden/>
    <w:semiHidden/>
    <w:rPr>
      <w:lang w:val="en-GB"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5">
    <w:name w:val="수정4"/>
    <w:hidden/>
    <w:semiHidden/>
    <w:rPr>
      <w:lang w:val="en-GB" w:eastAsia="en-US"/>
    </w:rPr>
  </w:style>
  <w:style w:type="numbering" w:customStyle="1" w:styleId="1fb">
    <w:name w:val="リストなし1"/>
    <w:next w:val="NoList"/>
    <w:uiPriority w:val="99"/>
    <w:semiHidden/>
    <w:unhideWhenUsed/>
  </w:style>
  <w:style w:type="character" w:customStyle="1" w:styleId="11BodyTextChar">
    <w:name w:val="11 BodyText Char"/>
    <w:link w:val="11BodyText"/>
    <w:rPr>
      <w:rFonts w:ascii="Arial" w:eastAsia="SimSun" w:hAnsi="Arial"/>
      <w:lang w:val="en-US"/>
    </w:rPr>
  </w:style>
  <w:style w:type="paragraph" w:customStyle="1" w:styleId="TableContent-Bulleted">
    <w:name w:val="Table Content - Bulleted"/>
    <w:basedOn w:val="Normal"/>
    <w:pPr>
      <w:numPr>
        <w:numId w:val="8"/>
      </w:numPr>
    </w:pPr>
  </w:style>
  <w:style w:type="paragraph" w:customStyle="1" w:styleId="Tadc">
    <w:name w:val="Tadc"/>
    <w:basedOn w:val="Normal"/>
    <w:rPr>
      <w:rFonts w:eastAsia="SimSun" w:cs="v4.2.0"/>
    </w:rPr>
  </w:style>
  <w:style w:type="paragraph" w:customStyle="1" w:styleId="Atl">
    <w:name w:val="Atl"/>
    <w:basedOn w:val="Normal"/>
    <w:rPr>
      <w:rFonts w:eastAsia="SimSun" w:cs="v4.2.0"/>
    </w:rPr>
  </w:style>
  <w:style w:type="character" w:customStyle="1" w:styleId="searchcontent1">
    <w:name w:val="search_content1"/>
    <w:rPr>
      <w:sz w:val="13"/>
      <w:szCs w:val="13"/>
    </w:rPr>
  </w:style>
  <w:style w:type="paragraph" w:customStyle="1" w:styleId="Es">
    <w:name w:val="Es"/>
    <w:basedOn w:val="B1"/>
    <w:rPr>
      <w:rFonts w:eastAsia="SimSun" w:cs="v4.2.0"/>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numPr>
        <w:numId w:val="9"/>
      </w:numPr>
      <w:tabs>
        <w:tab w:val="clear" w:pos="1191"/>
        <w:tab w:val="left" w:pos="426"/>
      </w:tabs>
      <w:ind w:left="0" w:firstLine="0"/>
    </w:pPr>
    <w:rPr>
      <w:rFonts w:eastAsia="SimSun"/>
      <w:lang w:val="en-GB"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eastAsia="SimSun"/>
      <w:spacing w:val="-4"/>
      <w:kern w:val="2"/>
      <w:sz w:val="21"/>
      <w:szCs w:val="21"/>
      <w:lang w:val="x-none" w:eastAsia="zh-CN"/>
    </w:rPr>
  </w:style>
  <w:style w:type="paragraph" w:customStyle="1" w:styleId="Heading3Specs">
    <w:name w:val="Heading 3 Specs"/>
    <w:basedOn w:val="Heading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table" w:customStyle="1" w:styleId="TableGrid4">
    <w:name w:val="Table Grid4"/>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rPr>
      <w:rFonts w:ascii="Tahoma" w:eastAsia="MS Mincho" w:hAnsi="Tahoma" w:cs="Tahoma"/>
      <w:sz w:val="16"/>
      <w:szCs w:val="16"/>
      <w:lang w:eastAsia="en-US"/>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Pr>
      <w:rFonts w:ascii="Cambria" w:eastAsia="PMingLiU" w:hAnsi="Cambria"/>
      <w:i/>
      <w:iCs/>
      <w:sz w:val="24"/>
      <w:szCs w:val="24"/>
      <w:lang w:eastAsia="en-US"/>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Pr>
      <w:rFonts w:ascii="Arial" w:eastAsia="PMingLiU" w:hAnsi="Arial"/>
      <w:lang w:eastAsia="en-US"/>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pPr>
      <w:numPr>
        <w:numId w:val="13"/>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color w:val="E36C0A"/>
      <w:lang w:eastAsia="en-US"/>
    </w:rPr>
  </w:style>
  <w:style w:type="paragraph" w:customStyle="1" w:styleId="Numbered1">
    <w:name w:val="Numbered 1"/>
    <w:basedOn w:val="Normal"/>
    <w:pPr>
      <w:numPr>
        <w:numId w:val="14"/>
      </w:numPr>
      <w:spacing w:before="60"/>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sz w:val="16"/>
      <w:szCs w:val="16"/>
      <w:lang w:val="x-none" w:eastAsia="x-none"/>
    </w:rPr>
  </w:style>
  <w:style w:type="character" w:customStyle="1" w:styleId="GlossaryChar">
    <w:name w:val="Glossary Char"/>
    <w:link w:val="Glossary"/>
    <w:uiPriority w:val="99"/>
    <w:rPr>
      <w:rFonts w:eastAsia="Times New Roman"/>
      <w:sz w:val="16"/>
      <w:szCs w:val="16"/>
    </w:rPr>
  </w:style>
  <w:style w:type="numbering" w:customStyle="1" w:styleId="Style1">
    <w:name w:val="Style1"/>
    <w:uiPriority w:val="99"/>
    <w:pPr>
      <w:numPr>
        <w:numId w:val="15"/>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6"/>
      </w:numPr>
    </w:pPr>
  </w:style>
  <w:style w:type="table" w:styleId="TableClassic2">
    <w:name w:val="Table Classic 2"/>
    <w:basedOn w:val="TableNormal"/>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rPr>
      <w:rFonts w:ascii="Tahoma" w:eastAsia="MS Mincho" w:hAnsi="Tahoma" w:cs="Tahoma"/>
      <w:sz w:val="16"/>
      <w:szCs w:val="16"/>
      <w:lang w:eastAsia="en-US"/>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lang w:val="en-GB" w:eastAsia="en-US"/>
    </w:rPr>
  </w:style>
  <w:style w:type="character" w:customStyle="1" w:styleId="1ff1">
    <w:name w:val="コメント文字列 (文字)1"/>
    <w:uiPriority w:val="99"/>
    <w:semiHidden/>
    <w:rPr>
      <w:rFonts w:ascii="Times New Roman" w:eastAsia="Times New Roman" w:hAnsi="Times New Roman"/>
      <w:lang w:val="en-GB" w:eastAsia="en-US"/>
    </w:rPr>
  </w:style>
  <w:style w:type="character" w:customStyle="1" w:styleId="1ff2">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Pr>
      <w:rFonts w:ascii="Times New Roman" w:eastAsia="Times New Roman" w:hAnsi="Times New Roman"/>
      <w:lang w:val="en-GB"/>
    </w:rPr>
  </w:style>
  <w:style w:type="character" w:customStyle="1" w:styleId="1ff3">
    <w:name w:val="註解主旨 字元1"/>
    <w:rPr>
      <w:b/>
      <w:bCs/>
      <w:lang w:val="en-GB" w:eastAsia="sv-SE"/>
    </w:rPr>
  </w:style>
  <w:style w:type="paragraph" w:customStyle="1" w:styleId="47">
    <w:name w:val="无间隔4"/>
    <w:qFormat/>
    <w:rPr>
      <w:rFonts w:eastAsia="SimSu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eastAsia="SimSun"/>
      <w:lang w:val="en-GB" w:eastAsia="en-US"/>
    </w:rPr>
  </w:style>
  <w:style w:type="paragraph" w:customStyle="1" w:styleId="61">
    <w:name w:val="吹き出し6"/>
    <w:basedOn w:val="Normal"/>
    <w:rPr>
      <w:rFonts w:ascii="Tahoma" w:eastAsia="MS Mincho" w:hAnsi="Tahoma" w:cs="Tahoma"/>
      <w:sz w:val="16"/>
      <w:szCs w:val="16"/>
      <w:lang w:eastAsia="en-US"/>
    </w:rPr>
  </w:style>
  <w:style w:type="paragraph" w:customStyle="1" w:styleId="48">
    <w:name w:val="変更箇所4"/>
    <w:hidden/>
    <w:semiHidden/>
    <w:rPr>
      <w:rFonts w:eastAsia="MS Mincho"/>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c">
    <w:name w:val="段落番号4"/>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1">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2">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3">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character" w:customStyle="1" w:styleId="Char18">
    <w:name w:val="글자만 Char1"/>
    <w:uiPriority w:val="99"/>
    <w:semiHidden/>
    <w:rPr>
      <w:rFonts w:ascii="Malgun Gothic" w:hAnsi="Courier New" w:cs="Courier New"/>
      <w:lang w:val="en-GB" w:eastAsia="en-US"/>
    </w:rPr>
  </w:style>
  <w:style w:type="character" w:customStyle="1" w:styleId="Char19">
    <w:name w:val="미주 텍스트 Char1"/>
    <w:uiPriority w:val="99"/>
    <w:semiHidden/>
    <w:rPr>
      <w:rFonts w:ascii="Times New Roman" w:eastAsia="Times New Roman" w:hAnsi="Times New Roman"/>
      <w:lang w:val="en-GB" w:eastAsia="en-US"/>
    </w:rPr>
  </w:style>
  <w:style w:type="character" w:customStyle="1" w:styleId="Char1a">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b">
    <w:name w:val="문서 구조 Char1"/>
    <w:uiPriority w:val="99"/>
    <w:semiHidden/>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Pr>
      <w:rFonts w:ascii="Times New Roman" w:eastAsia="Times New Roman" w:hAnsi="Times New Roman"/>
      <w:lang w:val="en-GB" w:eastAsia="en-US"/>
    </w:rPr>
  </w:style>
  <w:style w:type="character" w:customStyle="1" w:styleId="Char1d">
    <w:name w:val="메모 텍스트 Char1"/>
    <w:uiPriority w:val="99"/>
    <w:semiHidden/>
    <w:rPr>
      <w:rFonts w:ascii="Times New Roman" w:eastAsia="Times New Roman" w:hAnsi="Times New Roman"/>
      <w:lang w:val="en-GB" w:eastAsia="en-US"/>
    </w:rPr>
  </w:style>
  <w:style w:type="character" w:customStyle="1" w:styleId="Char1e">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111">
    <w:name w:val="Table Grid1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1"/>
      </w:numPr>
    </w:pPr>
  </w:style>
  <w:style w:type="numbering" w:customStyle="1" w:styleId="Style11">
    <w:name w:val="Style11"/>
    <w:uiPriority w:val="99"/>
    <w:pPr>
      <w:numPr>
        <w:numId w:val="12"/>
      </w:numPr>
    </w:pPr>
  </w:style>
  <w:style w:type="character" w:customStyle="1" w:styleId="Absatz-Standardschriftart4">
    <w:name w:val="Absatz-Standardschriftart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Pr>
      <w:rFonts w:ascii="Arial" w:hAnsi="Arial"/>
      <w:sz w:val="36"/>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7">
    <w:name w:val="Absatz-Standardschriftart7"/>
  </w:style>
  <w:style w:type="character" w:customStyle="1" w:styleId="Absatz-Standardschriftart5">
    <w:name w:val="Absatz-Standardschriftart5"/>
  </w:style>
  <w:style w:type="character" w:customStyle="1" w:styleId="Absatz-Standardschriftart6">
    <w:name w:val="Absatz-Standardschriftart6"/>
  </w:style>
  <w:style w:type="paragraph" w:customStyle="1" w:styleId="55">
    <w:name w:val="変更箇所5"/>
    <w:hidden/>
    <w:semiHidden/>
    <w:rPr>
      <w:rFonts w:eastAsia="MS Mincho"/>
      <w:lang w:val="en-GB" w:eastAsia="en-US"/>
    </w:rPr>
  </w:style>
  <w:style w:type="paragraph" w:customStyle="1" w:styleId="70">
    <w:name w:val="吹き出し7"/>
    <w:basedOn w:val="Normal"/>
    <w:pPr>
      <w:overflowPunct/>
      <w:autoSpaceDE/>
      <w:autoSpaceDN/>
      <w:adjustRightInd/>
      <w:textAlignment w:val="auto"/>
    </w:pPr>
    <w:rPr>
      <w:rFonts w:ascii="Tahoma" w:eastAsia="MS Mincho" w:hAnsi="Tahoma" w:cs="Tahoma"/>
      <w:sz w:val="16"/>
      <w:szCs w:val="16"/>
      <w:lang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4">
    <w:name w:val="Comment Subject Char4"/>
    <w:rPr>
      <w:rFonts w:ascii="Times New Roman" w:hAnsi="Times New Roman"/>
      <w:b/>
      <w:bCs/>
      <w:lang w:val="en-GB" w:eastAsia="en-US"/>
    </w:rPr>
  </w:style>
  <w:style w:type="character" w:customStyle="1" w:styleId="Char4">
    <w:name w:val="메모 주제 Char"/>
    <w:rPr>
      <w:rFonts w:ascii="Times New Roman" w:hAnsi="Times New Roman"/>
      <w:b/>
      <w:bCs/>
      <w:lang w:val="en-GB" w:eastAsia="en-US"/>
    </w:rPr>
  </w:style>
  <w:style w:type="paragraph" w:customStyle="1" w:styleId="62">
    <w:name w:val="无间隔6"/>
    <w:qFormat/>
    <w:rPr>
      <w:rFonts w:eastAsia="SimSun"/>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character" w:customStyle="1" w:styleId="KommentarthemaZchn">
    <w:name w:val="Kommentarthema Zchn"/>
    <w:rPr>
      <w:b/>
      <w:bCs/>
      <w:lang w:val="en-GB" w:eastAsia="en-US" w:bidi="ar-SA"/>
    </w:rPr>
  </w:style>
  <w:style w:type="paragraph" w:customStyle="1" w:styleId="71">
    <w:name w:val="修订7"/>
    <w:hidden/>
    <w:semiHidden/>
    <w:rPr>
      <w:lang w:val="en-GB" w:eastAsia="en-US"/>
    </w:rPr>
  </w:style>
  <w:style w:type="character" w:customStyle="1" w:styleId="Char1f">
    <w:name w:val="日期 Char1"/>
    <w:rPr>
      <w:rFonts w:eastAsia="MS Mincho"/>
      <w:lang w:val="en-GB" w:eastAsia="x-none"/>
    </w:rPr>
  </w:style>
  <w:style w:type="paragraph" w:customStyle="1" w:styleId="TOC92">
    <w:name w:val="TOC 92"/>
    <w:basedOn w:val="TOC8"/>
    <w:pPr>
      <w:ind w:left="1418" w:hanging="1418"/>
    </w:pPr>
    <w:rPr>
      <w:rFonts w:eastAsia="MS Mincho"/>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5f1">
    <w:name w:val="수정5"/>
    <w:hidden/>
    <w:semiHidden/>
    <w:rPr>
      <w:lang w:val="en-GB" w:eastAsia="en-US"/>
    </w:rPr>
  </w:style>
  <w:style w:type="paragraph" w:customStyle="1" w:styleId="msonormal0">
    <w:name w:val="msonormal"/>
    <w:basedOn w:val="Normal"/>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TF0">
    <w:name w:val="TF字符"/>
    <w:aliases w:val="left字符"/>
    <w:rPr>
      <w:rFonts w:ascii="Arial" w:hAnsi="Arial"/>
      <w:b/>
      <w:lang w:val="en-GB" w:eastAsia="en-US"/>
    </w:rPr>
  </w:style>
  <w:style w:type="character" w:customStyle="1" w:styleId="Absatz-Standardschriftart8">
    <w:name w:val="Absatz-Standardschriftart8"/>
  </w:style>
  <w:style w:type="numbering" w:customStyle="1" w:styleId="NoList1111">
    <w:name w:val="No List1111"/>
    <w:next w:val="NoList"/>
    <w:semiHidden/>
  </w:style>
  <w:style w:type="numbering" w:customStyle="1" w:styleId="NoList19">
    <w:name w:val="No List19"/>
    <w:next w:val="NoList"/>
    <w:uiPriority w:val="99"/>
    <w:semiHidden/>
    <w:unhideWhenUsed/>
  </w:style>
  <w:style w:type="numbering" w:customStyle="1" w:styleId="130">
    <w:name w:val="无列表13"/>
    <w:next w:val="NoList"/>
    <w:semiHidden/>
  </w:style>
  <w:style w:type="numbering" w:customStyle="1" w:styleId="NoList110">
    <w:name w:val="No List110"/>
    <w:next w:val="NoList"/>
    <w:semiHidden/>
  </w:style>
  <w:style w:type="numbering" w:customStyle="1" w:styleId="NoList25">
    <w:name w:val="No List25"/>
    <w:next w:val="NoList"/>
    <w:semiHidden/>
  </w:style>
  <w:style w:type="numbering" w:customStyle="1" w:styleId="NoList32">
    <w:name w:val="No List32"/>
    <w:next w:val="NoList"/>
    <w:semiHidden/>
  </w:style>
  <w:style w:type="numbering" w:customStyle="1" w:styleId="NoList42">
    <w:name w:val="No List42"/>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2">
    <w:name w:val="No List112"/>
    <w:next w:val="NoList"/>
    <w:semiHidden/>
  </w:style>
  <w:style w:type="numbering" w:customStyle="1" w:styleId="NoList211">
    <w:name w:val="No List211"/>
    <w:next w:val="NoList"/>
    <w:semiHidden/>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112">
    <w:name w:val="목록 없음11"/>
    <w:next w:val="NoList"/>
    <w:semiHidden/>
    <w:unhideWhenUsed/>
  </w:style>
  <w:style w:type="numbering" w:customStyle="1" w:styleId="215">
    <w:name w:val="목록 없음21"/>
    <w:next w:val="NoList"/>
    <w:semiHidden/>
  </w:style>
  <w:style w:type="numbering" w:customStyle="1" w:styleId="113">
    <w:name w:val="リストなし11"/>
    <w:next w:val="NoList"/>
    <w:uiPriority w:val="99"/>
    <w:semiHidden/>
    <w:unhideWhenUsed/>
  </w:style>
  <w:style w:type="numbering" w:customStyle="1" w:styleId="NoList1112">
    <w:name w:val="No List1112"/>
    <w:next w:val="NoList"/>
    <w:semiHidden/>
  </w:style>
  <w:style w:type="numbering" w:customStyle="1" w:styleId="Style12">
    <w:name w:val="Style12"/>
    <w:uiPriority w:val="99"/>
    <w:pPr>
      <w:numPr>
        <w:numId w:val="24"/>
      </w:numPr>
    </w:pPr>
  </w:style>
  <w:style w:type="numbering" w:customStyle="1" w:styleId="SGS2">
    <w:name w:val="SGS2"/>
    <w:uiPriority w:val="99"/>
    <w:pPr>
      <w:numPr>
        <w:numId w:val="25"/>
      </w:numPr>
    </w:pPr>
  </w:style>
  <w:style w:type="numbering" w:customStyle="1" w:styleId="NoList171">
    <w:name w:val="No List171"/>
    <w:next w:val="NoList"/>
    <w:uiPriority w:val="99"/>
    <w:semiHidden/>
    <w:unhideWhenUsed/>
  </w:style>
  <w:style w:type="numbering" w:customStyle="1" w:styleId="SGS11">
    <w:name w:val="SGS11"/>
    <w:uiPriority w:val="99"/>
    <w:pPr>
      <w:numPr>
        <w:numId w:val="20"/>
      </w:numPr>
    </w:pPr>
  </w:style>
  <w:style w:type="numbering" w:customStyle="1" w:styleId="Style111">
    <w:name w:val="Style111"/>
    <w:uiPriority w:val="99"/>
    <w:pPr>
      <w:numPr>
        <w:numId w:val="21"/>
      </w:numPr>
    </w:pPr>
  </w:style>
  <w:style w:type="numbering" w:customStyle="1" w:styleId="121">
    <w:name w:val="无列表121"/>
    <w:next w:val="NoList"/>
    <w:semiHidden/>
  </w:style>
  <w:style w:type="numbering" w:customStyle="1" w:styleId="NoList181">
    <w:name w:val="No List181"/>
    <w:next w:val="NoList"/>
    <w:semiHidden/>
  </w:style>
  <w:style w:type="character" w:customStyle="1" w:styleId="TitleChar1">
    <w:name w:val="Title Char1"/>
    <w:aliases w:val="Section Header Char1"/>
    <w:rPr>
      <w:rFonts w:ascii="Calibri Light" w:eastAsia="Times New Roman" w:hAnsi="Calibri Light" w:cs="Times New Roman"/>
      <w:spacing w:val="-10"/>
      <w:kern w:val="28"/>
      <w:sz w:val="56"/>
      <w:szCs w:val="56"/>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63">
    <w:name w:val="수정6"/>
    <w:hidden/>
    <w:semiHidden/>
    <w:rPr>
      <w:lang w:val="en-GB" w:eastAsia="en-US"/>
    </w:rPr>
  </w:style>
  <w:style w:type="character" w:customStyle="1" w:styleId="jlqj4b">
    <w:name w:val="jlqj4b"/>
    <w:rsid w:val="00E2499D"/>
  </w:style>
  <w:style w:type="character" w:customStyle="1" w:styleId="ListChar4">
    <w:name w:val="List Char4"/>
    <w:rsid w:val="00617310"/>
    <w:rPr>
      <w:rFonts w:ascii="Times New Roman" w:hAnsi="Times New Roman"/>
      <w:lang w:val="en-GB" w:eastAsia="en-US"/>
    </w:rPr>
  </w:style>
  <w:style w:type="character" w:customStyle="1" w:styleId="ListBulletChar">
    <w:name w:val="List Bullet Char"/>
    <w:link w:val="ListBullet"/>
    <w:rsid w:val="00617310"/>
    <w:rPr>
      <w:rFonts w:eastAsia="Times New Roman"/>
      <w:lang w:val="en-GB" w:eastAsia="en-GB"/>
    </w:rPr>
  </w:style>
  <w:style w:type="character" w:customStyle="1" w:styleId="ListParagraphChar">
    <w:name w:val="List Paragraph Char"/>
    <w:link w:val="ListParagraph"/>
    <w:uiPriority w:val="34"/>
    <w:locked/>
    <w:rsid w:val="00617310"/>
    <w:rPr>
      <w:rFonts w:eastAsia="Times New Roman"/>
      <w:lang w:val="en-GB" w:eastAsia="en-GB"/>
    </w:rPr>
  </w:style>
  <w:style w:type="paragraph" w:customStyle="1" w:styleId="9">
    <w:name w:val="修订9"/>
    <w:hidden/>
    <w:semiHidden/>
    <w:rsid w:val="00617310"/>
    <w:rPr>
      <w:lang w:val="en-GB" w:eastAsia="en-US"/>
    </w:rPr>
  </w:style>
  <w:style w:type="paragraph" w:customStyle="1" w:styleId="1210">
    <w:name w:val="表 (青) 121"/>
    <w:hidden/>
    <w:uiPriority w:val="71"/>
    <w:rsid w:val="00617310"/>
    <w:rPr>
      <w:rFonts w:eastAsia="SimSun"/>
      <w:lang w:val="en-GB" w:eastAsia="en-US"/>
    </w:rPr>
  </w:style>
  <w:style w:type="character" w:styleId="PlaceholderText">
    <w:name w:val="Placeholder Text"/>
    <w:uiPriority w:val="99"/>
    <w:unhideWhenUsed/>
    <w:rsid w:val="00617310"/>
    <w:rPr>
      <w:color w:val="808080"/>
    </w:rPr>
  </w:style>
  <w:style w:type="paragraph" w:customStyle="1" w:styleId="-31">
    <w:name w:val="深色列表 - 着色 31"/>
    <w:hidden/>
    <w:uiPriority w:val="99"/>
    <w:semiHidden/>
    <w:rsid w:val="00617310"/>
    <w:rPr>
      <w:rFonts w:eastAsia="MS Mincho"/>
      <w:lang w:val="en-GB" w:eastAsia="en-US"/>
    </w:rPr>
  </w:style>
  <w:style w:type="paragraph" w:customStyle="1" w:styleId="-11">
    <w:name w:val="彩色底纹 - 着色 11"/>
    <w:hidden/>
    <w:uiPriority w:val="99"/>
    <w:semiHidden/>
    <w:rsid w:val="00617310"/>
    <w:rPr>
      <w:rFonts w:eastAsia="SimSun"/>
      <w:lang w:val="en-GB" w:eastAsia="en-US"/>
    </w:rPr>
  </w:style>
  <w:style w:type="character" w:customStyle="1" w:styleId="UnresolvedMention1">
    <w:name w:val="Unresolved Mention1"/>
    <w:uiPriority w:val="99"/>
    <w:semiHidden/>
    <w:unhideWhenUsed/>
    <w:rsid w:val="00617310"/>
    <w:rPr>
      <w:color w:val="808080"/>
      <w:shd w:val="clear" w:color="auto" w:fill="E6E6E6"/>
    </w:rPr>
  </w:style>
  <w:style w:type="paragraph" w:customStyle="1" w:styleId="aff">
    <w:name w:val="样式 页眉"/>
    <w:basedOn w:val="Header"/>
    <w:link w:val="Char5"/>
    <w:rsid w:val="00617310"/>
    <w:rPr>
      <w:rFonts w:eastAsia="Arial"/>
      <w:bCs/>
      <w:sz w:val="22"/>
      <w:lang w:val="en-US" w:eastAsia="en-US"/>
    </w:rPr>
  </w:style>
  <w:style w:type="paragraph" w:customStyle="1" w:styleId="TB1">
    <w:name w:val="TB1"/>
    <w:basedOn w:val="Normal"/>
    <w:qFormat/>
    <w:rsid w:val="00617310"/>
    <w:pPr>
      <w:keepNext/>
      <w:keepLines/>
      <w:numPr>
        <w:numId w:val="18"/>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617310"/>
    <w:pPr>
      <w:keepNext/>
      <w:keepLines/>
      <w:numPr>
        <w:numId w:val="19"/>
      </w:numPr>
      <w:tabs>
        <w:tab w:val="left" w:pos="1109"/>
      </w:tabs>
      <w:spacing w:after="0"/>
      <w:ind w:left="1100" w:hanging="380"/>
    </w:pPr>
    <w:rPr>
      <w:rFonts w:ascii="Arial" w:eastAsia="SimSun" w:hAnsi="Arial"/>
      <w:sz w:val="18"/>
      <w:lang w:eastAsia="en-US"/>
    </w:rPr>
  </w:style>
  <w:style w:type="character" w:customStyle="1" w:styleId="fontstyle01">
    <w:name w:val="fontstyle01"/>
    <w:rsid w:val="00617310"/>
    <w:rPr>
      <w:rFonts w:ascii="TimesNewRomanPSMT" w:hAnsi="TimesNewRomanPSMT" w:hint="default"/>
      <w:b w:val="0"/>
      <w:bCs w:val="0"/>
      <w:i w:val="0"/>
      <w:iCs w:val="0"/>
      <w:color w:val="000000"/>
      <w:sz w:val="20"/>
      <w:szCs w:val="20"/>
    </w:rPr>
  </w:style>
  <w:style w:type="character" w:customStyle="1" w:styleId="Char5">
    <w:name w:val="样式 页眉 Char"/>
    <w:link w:val="aff"/>
    <w:rsid w:val="00617310"/>
    <w:rPr>
      <w:rFonts w:ascii="Arial" w:eastAsia="Arial" w:hAnsi="Arial"/>
      <w:b/>
      <w:bCs/>
      <w:noProof/>
      <w:sz w:val="22"/>
      <w:lang w:val="en-US" w:eastAsia="en-US"/>
    </w:rPr>
  </w:style>
  <w:style w:type="paragraph" w:customStyle="1" w:styleId="Char22">
    <w:name w:val="Char2"/>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7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6173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7310"/>
    <w:rPr>
      <w:lang w:val="en-GB" w:eastAsia="ja-JP" w:bidi="ar-SA"/>
    </w:rPr>
  </w:style>
  <w:style w:type="character" w:customStyle="1" w:styleId="CharChar42">
    <w:name w:val="Char Char42"/>
    <w:rsid w:val="00617310"/>
    <w:rPr>
      <w:rFonts w:ascii="Courier New" w:hAnsi="Courier New" w:cs="Courier New" w:hint="default"/>
      <w:lang w:val="nb-NO" w:eastAsia="ja-JP" w:bidi="ar-SA"/>
    </w:rPr>
  </w:style>
  <w:style w:type="character" w:customStyle="1" w:styleId="CharChar72">
    <w:name w:val="Char Char72"/>
    <w:semiHidden/>
    <w:rsid w:val="00617310"/>
    <w:rPr>
      <w:rFonts w:ascii="Tahoma" w:hAnsi="Tahoma" w:cs="Tahoma" w:hint="default"/>
      <w:shd w:val="clear" w:color="auto" w:fill="000080"/>
      <w:lang w:val="en-GB" w:eastAsia="en-US"/>
    </w:rPr>
  </w:style>
  <w:style w:type="character" w:customStyle="1" w:styleId="CharChar102">
    <w:name w:val="Char Char102"/>
    <w:semiHidden/>
    <w:rsid w:val="00617310"/>
    <w:rPr>
      <w:rFonts w:ascii="Times New Roman" w:hAnsi="Times New Roman" w:cs="Times New Roman" w:hint="default"/>
      <w:lang w:val="en-GB" w:eastAsia="en-US"/>
    </w:rPr>
  </w:style>
  <w:style w:type="character" w:customStyle="1" w:styleId="CharChar92">
    <w:name w:val="Char Char92"/>
    <w:semiHidden/>
    <w:rsid w:val="00617310"/>
    <w:rPr>
      <w:rFonts w:ascii="Tahoma" w:hAnsi="Tahoma" w:cs="Tahoma" w:hint="default"/>
      <w:sz w:val="16"/>
      <w:szCs w:val="16"/>
      <w:lang w:val="en-GB" w:eastAsia="en-US"/>
    </w:rPr>
  </w:style>
  <w:style w:type="character" w:customStyle="1" w:styleId="CharChar82">
    <w:name w:val="Char Char82"/>
    <w:semiHidden/>
    <w:rsid w:val="00617310"/>
    <w:rPr>
      <w:rFonts w:ascii="Times New Roman" w:hAnsi="Times New Roman" w:cs="Times New Roman" w:hint="default"/>
      <w:b/>
      <w:bCs/>
      <w:lang w:val="en-GB" w:eastAsia="en-US"/>
    </w:rPr>
  </w:style>
  <w:style w:type="character" w:customStyle="1" w:styleId="CharChar292">
    <w:name w:val="Char Char292"/>
    <w:rsid w:val="00617310"/>
    <w:rPr>
      <w:rFonts w:ascii="Arial" w:hAnsi="Arial" w:cs="Arial" w:hint="default"/>
      <w:sz w:val="36"/>
      <w:lang w:val="en-GB" w:eastAsia="en-US" w:bidi="ar-SA"/>
    </w:rPr>
  </w:style>
  <w:style w:type="character" w:customStyle="1" w:styleId="CharChar282">
    <w:name w:val="Char Char282"/>
    <w:rsid w:val="00617310"/>
    <w:rPr>
      <w:rFonts w:ascii="Arial" w:hAnsi="Arial" w:cs="Arial" w:hint="default"/>
      <w:sz w:val="32"/>
      <w:lang w:val="en-GB"/>
    </w:rPr>
  </w:style>
  <w:style w:type="paragraph" w:customStyle="1" w:styleId="contribution">
    <w:name w:val="contribution"/>
    <w:basedOn w:val="Heading1"/>
    <w:semiHidden/>
    <w:rsid w:val="00617310"/>
    <w:pPr>
      <w:tabs>
        <w:tab w:val="num" w:pos="45"/>
      </w:tabs>
      <w:ind w:left="405" w:hanging="405"/>
    </w:pPr>
    <w:rPr>
      <w:rFonts w:eastAsia="Arial"/>
      <w:lang w:eastAsia="en-US"/>
    </w:rPr>
  </w:style>
  <w:style w:type="paragraph" w:styleId="TableofFigures">
    <w:name w:val="table of figures"/>
    <w:basedOn w:val="Normal"/>
    <w:next w:val="Normal"/>
    <w:rsid w:val="00617310"/>
    <w:pPr>
      <w:ind w:left="400" w:hanging="400"/>
      <w:jc w:val="center"/>
    </w:pPr>
    <w:rPr>
      <w:rFonts w:eastAsia="Yu Mincho"/>
      <w:b/>
      <w:lang w:eastAsia="en-US"/>
    </w:rPr>
  </w:style>
  <w:style w:type="paragraph" w:customStyle="1" w:styleId="MotorolaResponse1">
    <w:name w:val="Motorola Response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731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617310"/>
    <w:rPr>
      <w:sz w:val="24"/>
      <w:lang w:val="fr-FR" w:eastAsia="en-US"/>
    </w:rPr>
  </w:style>
  <w:style w:type="paragraph" w:customStyle="1" w:styleId="FBCharCharCharChar1">
    <w:name w:val="FB Char Char Char Char1"/>
    <w:next w:val="Normal"/>
    <w:semiHidden/>
    <w:rsid w:val="0061731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731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731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61731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617310"/>
    <w:rPr>
      <w:rFonts w:ascii="Arial" w:eastAsia="Arial" w:hAnsi="Arial"/>
      <w:sz w:val="28"/>
      <w:lang w:val="en-GB" w:eastAsia="en-US"/>
    </w:rPr>
  </w:style>
  <w:style w:type="paragraph" w:customStyle="1" w:styleId="a">
    <w:name w:val="表格题注"/>
    <w:next w:val="Normal"/>
    <w:rsid w:val="00617310"/>
    <w:pPr>
      <w:numPr>
        <w:numId w:val="20"/>
      </w:numPr>
      <w:spacing w:beforeLines="50" w:afterLines="50"/>
      <w:jc w:val="center"/>
    </w:pPr>
    <w:rPr>
      <w:rFonts w:eastAsia="Yu Mincho"/>
      <w:b/>
      <w:lang w:val="en-GB" w:eastAsia="zh-CN"/>
    </w:rPr>
  </w:style>
  <w:style w:type="paragraph" w:customStyle="1" w:styleId="a0">
    <w:name w:val="插图题注"/>
    <w:next w:val="Normal"/>
    <w:rsid w:val="00617310"/>
    <w:pPr>
      <w:numPr>
        <w:numId w:val="21"/>
      </w:numPr>
      <w:jc w:val="center"/>
    </w:pPr>
    <w:rPr>
      <w:rFonts w:eastAsia="Yu Mincho"/>
      <w:b/>
      <w:lang w:val="en-GB" w:eastAsia="zh-CN"/>
    </w:rPr>
  </w:style>
  <w:style w:type="character" w:customStyle="1" w:styleId="MTEquationSection">
    <w:name w:val="MTEquationSection"/>
    <w:rsid w:val="00617310"/>
    <w:rPr>
      <w:vanish w:val="0"/>
      <w:color w:val="FF0000"/>
      <w:lang w:eastAsia="en-US"/>
    </w:rPr>
  </w:style>
  <w:style w:type="character" w:customStyle="1" w:styleId="ZchnZchn52">
    <w:name w:val="Zchn Zchn52"/>
    <w:rsid w:val="00617310"/>
    <w:rPr>
      <w:rFonts w:ascii="Courier New" w:eastAsia="Batang" w:hAnsi="Courier New"/>
      <w:lang w:val="nb-NO" w:eastAsia="en-US" w:bidi="ar-SA"/>
    </w:rPr>
  </w:style>
  <w:style w:type="character" w:customStyle="1" w:styleId="ListBullet3Char">
    <w:name w:val="List Bullet 3 Char"/>
    <w:link w:val="ListBullet3"/>
    <w:rsid w:val="00617310"/>
    <w:rPr>
      <w:rFonts w:eastAsia="Times New Roman"/>
      <w:lang w:val="en-GB" w:eastAsia="en-GB"/>
    </w:rPr>
  </w:style>
  <w:style w:type="character" w:customStyle="1" w:styleId="ListBullet2Char">
    <w:name w:val="List Bullet 2 Char"/>
    <w:link w:val="ListBullet2"/>
    <w:rsid w:val="00617310"/>
    <w:rPr>
      <w:rFonts w:eastAsia="Times New Roman"/>
      <w:lang w:val="en-GB" w:eastAsia="en-GB"/>
    </w:rPr>
  </w:style>
  <w:style w:type="character" w:customStyle="1" w:styleId="1Char1">
    <w:name w:val="样式1 Char"/>
    <w:link w:val="1"/>
    <w:rsid w:val="00617310"/>
    <w:rPr>
      <w:rFonts w:ascii="Arial" w:hAnsi="Arial"/>
      <w:sz w:val="18"/>
      <w:lang w:eastAsia="ja-JP"/>
    </w:rPr>
  </w:style>
  <w:style w:type="paragraph" w:customStyle="1" w:styleId="List10">
    <w:name w:val="List1"/>
    <w:basedOn w:val="Normal"/>
    <w:rsid w:val="00617310"/>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rsid w:val="00617310"/>
    <w:pPr>
      <w:numPr>
        <w:numId w:val="22"/>
      </w:numPr>
    </w:pPr>
    <w:rPr>
      <w:rFonts w:eastAsia="Batang"/>
      <w:lang w:val="sv-SE" w:eastAsia="ja-JP"/>
    </w:rPr>
  </w:style>
  <w:style w:type="paragraph" w:customStyle="1" w:styleId="TdocText">
    <w:name w:val="Tdoc_Text"/>
    <w:basedOn w:val="Normal"/>
    <w:rsid w:val="00617310"/>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617310"/>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617310"/>
    <w:pPr>
      <w:numPr>
        <w:numId w:val="2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617310"/>
    <w:pPr>
      <w:ind w:left="720"/>
      <w:contextualSpacing/>
    </w:pPr>
    <w:rPr>
      <w:rFonts w:eastAsia="SimSun"/>
      <w:lang w:eastAsia="en-US"/>
    </w:rPr>
  </w:style>
  <w:style w:type="paragraph" w:customStyle="1" w:styleId="LightList-Accent31">
    <w:name w:val="Light List - Accent 31"/>
    <w:semiHidden/>
    <w:rsid w:val="00617310"/>
    <w:rPr>
      <w:lang w:val="en-GB" w:eastAsia="en-US"/>
    </w:rPr>
  </w:style>
  <w:style w:type="paragraph" w:customStyle="1" w:styleId="TOC911">
    <w:name w:val="TOC 911"/>
    <w:basedOn w:val="TOC8"/>
    <w:rsid w:val="00617310"/>
    <w:pPr>
      <w:ind w:left="1418" w:hanging="1418"/>
    </w:pPr>
    <w:rPr>
      <w:rFonts w:eastAsia="MS Mincho"/>
      <w:noProof w:val="0"/>
      <w:lang w:val="en-US" w:eastAsia="zh-CN"/>
    </w:rPr>
  </w:style>
  <w:style w:type="paragraph" w:customStyle="1" w:styleId="Caption11">
    <w:name w:val="Caption11"/>
    <w:basedOn w:val="Normal"/>
    <w:next w:val="Normal"/>
    <w:rsid w:val="00617310"/>
    <w:pPr>
      <w:spacing w:before="120" w:after="120"/>
    </w:pPr>
    <w:rPr>
      <w:rFonts w:eastAsia="MS Mincho"/>
      <w:b/>
      <w:lang w:eastAsia="zh-CN"/>
    </w:rPr>
  </w:style>
  <w:style w:type="paragraph" w:customStyle="1" w:styleId="TableofFigures11">
    <w:name w:val="Table of Figures11"/>
    <w:basedOn w:val="Normal"/>
    <w:next w:val="Normal"/>
    <w:rsid w:val="00617310"/>
    <w:pPr>
      <w:ind w:left="400" w:hanging="400"/>
      <w:jc w:val="center"/>
    </w:pPr>
    <w:rPr>
      <w:rFonts w:eastAsia="MS Mincho"/>
      <w:b/>
      <w:lang w:eastAsia="zh-CN"/>
    </w:rPr>
  </w:style>
  <w:style w:type="paragraph" w:customStyle="1" w:styleId="81">
    <w:name w:val="表 (赤)  81"/>
    <w:basedOn w:val="Normal"/>
    <w:uiPriority w:val="34"/>
    <w:qFormat/>
    <w:rsid w:val="00617310"/>
    <w:pPr>
      <w:ind w:left="720"/>
      <w:contextualSpacing/>
    </w:pPr>
    <w:rPr>
      <w:rFonts w:eastAsia="SimSun"/>
      <w:lang w:eastAsia="zh-CN"/>
    </w:rPr>
  </w:style>
  <w:style w:type="paragraph" w:customStyle="1" w:styleId="note0">
    <w:name w:val="note"/>
    <w:basedOn w:val="Normal"/>
    <w:rsid w:val="0061731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61731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17310"/>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617310"/>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617310"/>
    <w:rPr>
      <w:rFonts w:ascii="Arial" w:eastAsia="SimSun" w:hAnsi="Arial"/>
      <w:szCs w:val="24"/>
      <w:lang w:val="en-GB" w:eastAsia="en-US"/>
    </w:rPr>
  </w:style>
  <w:style w:type="paragraph" w:customStyle="1" w:styleId="Text1">
    <w:name w:val="Text 1"/>
    <w:basedOn w:val="Normal"/>
    <w:rsid w:val="0061731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17310"/>
    <w:pPr>
      <w:keepNext w:val="0"/>
      <w:keepLines w:val="0"/>
      <w:numPr>
        <w:numId w:val="2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617310"/>
  </w:style>
  <w:style w:type="paragraph" w:customStyle="1" w:styleId="cita">
    <w:name w:val="cita"/>
    <w:basedOn w:val="Normal"/>
    <w:rsid w:val="00617310"/>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1731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7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17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17310"/>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617310"/>
    <w:rPr>
      <w:rFonts w:eastAsia="SimSun"/>
      <w:sz w:val="22"/>
      <w:szCs w:val="22"/>
      <w:lang w:val="en-GB" w:eastAsia="en-US"/>
    </w:rPr>
  </w:style>
  <w:style w:type="character" w:customStyle="1" w:styleId="shorttext">
    <w:name w:val="short_text"/>
    <w:rsid w:val="00617310"/>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731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731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731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731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731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7310"/>
    <w:rPr>
      <w:rFonts w:ascii="Times New Roman" w:eastAsia="Yu Mincho" w:hAnsi="Times New Roman"/>
      <w:lang w:val="en-GB" w:eastAsia="en-US"/>
    </w:rPr>
  </w:style>
  <w:style w:type="character" w:customStyle="1" w:styleId="UnresolvedMention11">
    <w:name w:val="Unresolved Mention11"/>
    <w:uiPriority w:val="99"/>
    <w:semiHidden/>
    <w:unhideWhenUsed/>
    <w:rsid w:val="00617310"/>
    <w:rPr>
      <w:color w:val="808080"/>
      <w:shd w:val="clear" w:color="auto" w:fill="E6E6E6"/>
    </w:rPr>
  </w:style>
  <w:style w:type="character" w:customStyle="1" w:styleId="UnresolvedMention2">
    <w:name w:val="Unresolved Mention2"/>
    <w:uiPriority w:val="99"/>
    <w:semiHidden/>
    <w:unhideWhenUsed/>
    <w:rsid w:val="00617310"/>
    <w:rPr>
      <w:color w:val="808080"/>
      <w:shd w:val="clear" w:color="auto" w:fill="E6E6E6"/>
    </w:rPr>
  </w:style>
  <w:style w:type="paragraph" w:customStyle="1" w:styleId="CharCharCharCharChar1">
    <w:name w:val="Char Char Char Char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7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617310"/>
    <w:rPr>
      <w:rFonts w:ascii="Courier New" w:hAnsi="Courier New"/>
      <w:lang w:val="nb-NO" w:eastAsia="ja-JP" w:bidi="ar-SA"/>
    </w:rPr>
  </w:style>
  <w:style w:type="paragraph" w:customStyle="1" w:styleId="CharCharCharCharCharChar1">
    <w:name w:val="Char Char Char Char Char Char1"/>
    <w:semiHidden/>
    <w:rsid w:val="006173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7310"/>
    <w:rPr>
      <w:rFonts w:ascii="Tahoma" w:hAnsi="Tahoma" w:cs="Tahoma"/>
      <w:shd w:val="clear" w:color="auto" w:fill="000080"/>
      <w:lang w:val="en-GB" w:eastAsia="en-US"/>
    </w:rPr>
  </w:style>
  <w:style w:type="character" w:customStyle="1" w:styleId="ZchnZchn51">
    <w:name w:val="Zchn Zchn51"/>
    <w:rsid w:val="00617310"/>
    <w:rPr>
      <w:rFonts w:ascii="Courier New" w:eastAsia="Batang" w:hAnsi="Courier New"/>
      <w:lang w:val="nb-NO" w:eastAsia="en-US" w:bidi="ar-SA"/>
    </w:rPr>
  </w:style>
  <w:style w:type="character" w:customStyle="1" w:styleId="CharChar101">
    <w:name w:val="Char Char101"/>
    <w:semiHidden/>
    <w:rsid w:val="00617310"/>
    <w:rPr>
      <w:rFonts w:ascii="Times New Roman" w:hAnsi="Times New Roman"/>
      <w:lang w:val="en-GB" w:eastAsia="en-US"/>
    </w:rPr>
  </w:style>
  <w:style w:type="character" w:customStyle="1" w:styleId="CharChar91">
    <w:name w:val="Char Char91"/>
    <w:rsid w:val="00617310"/>
    <w:rPr>
      <w:rFonts w:ascii="Tahoma" w:hAnsi="Tahoma" w:cs="Tahoma"/>
      <w:sz w:val="16"/>
      <w:szCs w:val="16"/>
      <w:lang w:val="en-GB" w:eastAsia="en-US"/>
    </w:rPr>
  </w:style>
  <w:style w:type="character" w:customStyle="1" w:styleId="CharChar81">
    <w:name w:val="Char Char81"/>
    <w:semiHidden/>
    <w:rsid w:val="00617310"/>
    <w:rPr>
      <w:rFonts w:ascii="Times New Roman" w:hAnsi="Times New Roman"/>
      <w:b/>
      <w:bCs/>
      <w:lang w:val="en-GB" w:eastAsia="en-US"/>
    </w:rPr>
  </w:style>
  <w:style w:type="paragraph" w:customStyle="1" w:styleId="1CharChar1Char1">
    <w:name w:val="(文字) (文字)1 Char (文字) (文字) Char (文字) (文字)1 Char (文字) (文字)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617310"/>
    <w:rPr>
      <w:rFonts w:ascii="Arial" w:hAnsi="Arial"/>
      <w:sz w:val="36"/>
      <w:lang w:val="en-GB" w:eastAsia="en-US" w:bidi="ar-SA"/>
    </w:rPr>
  </w:style>
  <w:style w:type="character" w:customStyle="1" w:styleId="CharChar281">
    <w:name w:val="Char Char281"/>
    <w:rsid w:val="00617310"/>
    <w:rPr>
      <w:rFonts w:ascii="Arial" w:hAnsi="Arial"/>
      <w:sz w:val="32"/>
      <w:lang w:val="en-GB"/>
    </w:rPr>
  </w:style>
  <w:style w:type="paragraph" w:customStyle="1" w:styleId="CharChar241">
    <w:name w:val="Char Char241"/>
    <w:basedOn w:val="Normal"/>
    <w:semiHidden/>
    <w:rsid w:val="00617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f0">
    <w:name w:val="(文字) (文字)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7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617310"/>
    <w:rPr>
      <w:smallCaps/>
      <w:color w:val="5A5A5A"/>
    </w:rPr>
  </w:style>
  <w:style w:type="paragraph" w:customStyle="1" w:styleId="-310">
    <w:name w:val="彩色底纹 - 着色 31"/>
    <w:basedOn w:val="Normal"/>
    <w:uiPriority w:val="34"/>
    <w:qFormat/>
    <w:rsid w:val="00617310"/>
    <w:pPr>
      <w:ind w:left="720"/>
      <w:contextualSpacing/>
    </w:pPr>
    <w:rPr>
      <w:rFonts w:eastAsia="SimSun"/>
      <w:lang w:eastAsia="zh-CN"/>
    </w:rPr>
  </w:style>
  <w:style w:type="character" w:customStyle="1" w:styleId="Char23">
    <w:name w:val="日期 Char2"/>
    <w:rsid w:val="00617310"/>
    <w:rPr>
      <w:lang w:val="en-GB" w:eastAsia="x-none"/>
    </w:rPr>
  </w:style>
  <w:style w:type="character" w:customStyle="1" w:styleId="-21">
    <w:name w:val="浅色网格 - 着色 21"/>
    <w:uiPriority w:val="99"/>
    <w:unhideWhenUsed/>
    <w:rsid w:val="00617310"/>
    <w:rPr>
      <w:color w:val="808080"/>
    </w:rPr>
  </w:style>
  <w:style w:type="paragraph" w:customStyle="1" w:styleId="Norma">
    <w:name w:val="Norma"/>
    <w:basedOn w:val="Heading1"/>
    <w:rsid w:val="00617310"/>
    <w:rPr>
      <w:rFonts w:eastAsia="SimSun"/>
      <w:szCs w:val="36"/>
      <w:lang w:eastAsia="zh-CN"/>
    </w:rPr>
  </w:style>
  <w:style w:type="paragraph" w:customStyle="1" w:styleId="2-21">
    <w:name w:val="中等深浅列表 2 - 着色 21"/>
    <w:uiPriority w:val="99"/>
    <w:semiHidden/>
    <w:rsid w:val="00617310"/>
    <w:rPr>
      <w:rFonts w:eastAsia="SimSun"/>
      <w:lang w:val="en-GB" w:eastAsia="en-US"/>
    </w:rPr>
  </w:style>
  <w:style w:type="paragraph" w:customStyle="1" w:styleId="1-21">
    <w:name w:val="中等深浅网格 1 - 着色 21"/>
    <w:basedOn w:val="Normal"/>
    <w:uiPriority w:val="34"/>
    <w:qFormat/>
    <w:rsid w:val="00617310"/>
    <w:pPr>
      <w:ind w:left="720"/>
      <w:contextualSpacing/>
    </w:pPr>
    <w:rPr>
      <w:rFonts w:eastAsia="SimSun"/>
      <w:lang w:eastAsia="zh-CN"/>
    </w:rPr>
  </w:style>
  <w:style w:type="character" w:customStyle="1" w:styleId="-110">
    <w:name w:val="浅色网格 - 着色 11"/>
    <w:uiPriority w:val="99"/>
    <w:rsid w:val="00617310"/>
    <w:rPr>
      <w:color w:val="808080"/>
    </w:rPr>
  </w:style>
  <w:style w:type="character" w:styleId="HTMLAcronym">
    <w:name w:val="HTML Acronym"/>
    <w:uiPriority w:val="99"/>
    <w:unhideWhenUsed/>
    <w:rsid w:val="00617310"/>
  </w:style>
  <w:style w:type="character" w:customStyle="1" w:styleId="UnresolvedMention3">
    <w:name w:val="Unresolved Mention3"/>
    <w:uiPriority w:val="99"/>
    <w:semiHidden/>
    <w:unhideWhenUsed/>
    <w:rsid w:val="00617310"/>
    <w:rPr>
      <w:color w:val="808080"/>
      <w:shd w:val="clear" w:color="auto" w:fill="E6E6E6"/>
    </w:rPr>
  </w:style>
  <w:style w:type="character" w:customStyle="1" w:styleId="aff0">
    <w:name w:val="未处理的提及"/>
    <w:uiPriority w:val="52"/>
    <w:rsid w:val="00617310"/>
    <w:rPr>
      <w:color w:val="808080"/>
      <w:shd w:val="clear" w:color="auto" w:fill="E6E6E6"/>
    </w:rPr>
  </w:style>
  <w:style w:type="paragraph" w:customStyle="1" w:styleId="TOC93">
    <w:name w:val="TOC 93"/>
    <w:basedOn w:val="TOC8"/>
    <w:rsid w:val="00617310"/>
    <w:pPr>
      <w:ind w:left="1418" w:hanging="1418"/>
    </w:pPr>
    <w:rPr>
      <w:rFonts w:eastAsia="MS Mincho"/>
      <w:bCs/>
      <w:szCs w:val="22"/>
      <w:lang w:val="en-US" w:eastAsia="zh-CN"/>
    </w:rPr>
  </w:style>
  <w:style w:type="paragraph" w:customStyle="1" w:styleId="Caption3">
    <w:name w:val="Caption3"/>
    <w:basedOn w:val="Normal"/>
    <w:next w:val="Normal"/>
    <w:rsid w:val="00617310"/>
    <w:pPr>
      <w:spacing w:before="120" w:after="120"/>
    </w:pPr>
    <w:rPr>
      <w:rFonts w:eastAsia="MS Mincho"/>
      <w:b/>
      <w:lang w:eastAsia="zh-CN"/>
    </w:rPr>
  </w:style>
  <w:style w:type="paragraph" w:customStyle="1" w:styleId="TableofFigures3">
    <w:name w:val="Table of Figures3"/>
    <w:basedOn w:val="Normal"/>
    <w:next w:val="Normal"/>
    <w:rsid w:val="00617310"/>
    <w:pPr>
      <w:ind w:left="400" w:hanging="400"/>
      <w:jc w:val="center"/>
    </w:pPr>
    <w:rPr>
      <w:rFonts w:eastAsia="MS Mincho"/>
      <w:b/>
      <w:lang w:eastAsia="zh-CN"/>
    </w:rPr>
  </w:style>
  <w:style w:type="character" w:customStyle="1" w:styleId="MTDisplayEquationZchn">
    <w:name w:val="MTDisplayEquation Zchn"/>
    <w:link w:val="MTDisplayEquation"/>
    <w:rsid w:val="00617310"/>
    <w:rPr>
      <w:rFonts w:eastAsia="Times New Roman"/>
      <w:lang w:val="en-GB" w:eastAsia="ja-JP"/>
    </w:rPr>
  </w:style>
  <w:style w:type="character" w:customStyle="1" w:styleId="Char1f1">
    <w:name w:val="批注主题 Char1"/>
    <w:rsid w:val="00617310"/>
    <w:rPr>
      <w:rFonts w:eastAsia="MS Mincho"/>
      <w:b/>
      <w:bCs/>
      <w:lang w:val="en-GB"/>
    </w:rPr>
  </w:style>
  <w:style w:type="numbering" w:customStyle="1" w:styleId="123">
    <w:name w:val="リストなし12"/>
    <w:next w:val="NoList"/>
    <w:uiPriority w:val="99"/>
    <w:semiHidden/>
    <w:unhideWhenUsed/>
    <w:rsid w:val="00617310"/>
  </w:style>
  <w:style w:type="paragraph" w:customStyle="1" w:styleId="80">
    <w:name w:val="修订8"/>
    <w:hidden/>
    <w:semiHidden/>
    <w:rsid w:val="00617310"/>
    <w:rPr>
      <w:lang w:val="en-GB" w:eastAsia="en-US"/>
    </w:rPr>
  </w:style>
  <w:style w:type="paragraph" w:customStyle="1" w:styleId="72">
    <w:name w:val="无间隔7"/>
    <w:qFormat/>
    <w:rsid w:val="00617310"/>
    <w:rPr>
      <w:rFonts w:eastAsia="SimSun"/>
      <w:lang w:val="en-GB" w:eastAsia="en-US"/>
    </w:rPr>
  </w:style>
  <w:style w:type="numbering" w:customStyle="1" w:styleId="1111">
    <w:name w:val="リストなし111"/>
    <w:next w:val="NoList"/>
    <w:uiPriority w:val="99"/>
    <w:semiHidden/>
    <w:unhideWhenUsed/>
    <w:rsid w:val="00617310"/>
  </w:style>
  <w:style w:type="table" w:customStyle="1" w:styleId="TableGrid51">
    <w:name w:val="Table Grid51"/>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617310"/>
  </w:style>
  <w:style w:type="table" w:customStyle="1" w:styleId="TableGrid411">
    <w:name w:val="Table Grid411"/>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7310"/>
  </w:style>
  <w:style w:type="numbering" w:customStyle="1" w:styleId="11111">
    <w:name w:val="リストなし1111"/>
    <w:next w:val="NoList"/>
    <w:uiPriority w:val="99"/>
    <w:semiHidden/>
    <w:unhideWhenUsed/>
    <w:rsid w:val="00617310"/>
  </w:style>
  <w:style w:type="table" w:customStyle="1" w:styleId="TableGrid14">
    <w:name w:val="Table Grid14"/>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7310"/>
  </w:style>
  <w:style w:type="table" w:customStyle="1" w:styleId="324">
    <w:name w:val="网格型32"/>
    <w:basedOn w:val="TableNormal"/>
    <w:next w:val="TableGrid"/>
    <w:rsid w:val="0061731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731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7310"/>
  </w:style>
  <w:style w:type="table" w:customStyle="1" w:styleId="TableClassic22">
    <w:name w:val="Table Classic 22"/>
    <w:basedOn w:val="TableNormal"/>
    <w:next w:val="TableClassic2"/>
    <w:rsid w:val="0061731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7310"/>
  </w:style>
  <w:style w:type="table" w:customStyle="1" w:styleId="3110">
    <w:name w:val="网格型311"/>
    <w:basedOn w:val="TableNormal"/>
    <w:next w:val="TableGrid"/>
    <w:rsid w:val="0061731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731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7310"/>
  </w:style>
  <w:style w:type="table" w:customStyle="1" w:styleId="TableClassic211">
    <w:name w:val="Table Classic 211"/>
    <w:basedOn w:val="TableNormal"/>
    <w:next w:val="TableClassic2"/>
    <w:rsid w:val="0061731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7310"/>
  </w:style>
  <w:style w:type="numbering" w:customStyle="1" w:styleId="NoList113">
    <w:name w:val="No List113"/>
    <w:next w:val="NoList"/>
    <w:uiPriority w:val="99"/>
    <w:semiHidden/>
    <w:rsid w:val="00617310"/>
  </w:style>
  <w:style w:type="numbering" w:customStyle="1" w:styleId="140">
    <w:name w:val="无列表14"/>
    <w:next w:val="NoList"/>
    <w:semiHidden/>
    <w:rsid w:val="00617310"/>
  </w:style>
  <w:style w:type="numbering" w:customStyle="1" w:styleId="141">
    <w:name w:val="リストなし14"/>
    <w:next w:val="NoList"/>
    <w:uiPriority w:val="99"/>
    <w:semiHidden/>
    <w:unhideWhenUsed/>
    <w:rsid w:val="00617310"/>
  </w:style>
  <w:style w:type="numbering" w:customStyle="1" w:styleId="NoList26">
    <w:name w:val="No List26"/>
    <w:next w:val="NoList"/>
    <w:uiPriority w:val="99"/>
    <w:semiHidden/>
    <w:rsid w:val="00617310"/>
  </w:style>
  <w:style w:type="numbering" w:customStyle="1" w:styleId="1130">
    <w:name w:val="无列表113"/>
    <w:next w:val="NoList"/>
    <w:semiHidden/>
    <w:rsid w:val="00617310"/>
  </w:style>
  <w:style w:type="numbering" w:customStyle="1" w:styleId="1131">
    <w:name w:val="リストなし113"/>
    <w:next w:val="NoList"/>
    <w:uiPriority w:val="99"/>
    <w:semiHidden/>
    <w:unhideWhenUsed/>
    <w:rsid w:val="00617310"/>
  </w:style>
  <w:style w:type="numbering" w:customStyle="1" w:styleId="NoList33">
    <w:name w:val="No List33"/>
    <w:next w:val="NoList"/>
    <w:uiPriority w:val="99"/>
    <w:semiHidden/>
    <w:unhideWhenUsed/>
    <w:rsid w:val="00617310"/>
  </w:style>
  <w:style w:type="table" w:customStyle="1" w:styleId="TableGrid52">
    <w:name w:val="Table Grid52"/>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7310"/>
  </w:style>
  <w:style w:type="numbering" w:customStyle="1" w:styleId="1221">
    <w:name w:val="リストなし122"/>
    <w:next w:val="NoList"/>
    <w:uiPriority w:val="99"/>
    <w:semiHidden/>
    <w:unhideWhenUsed/>
    <w:rsid w:val="00617310"/>
  </w:style>
  <w:style w:type="numbering" w:customStyle="1" w:styleId="NoList114">
    <w:name w:val="No List114"/>
    <w:next w:val="NoList"/>
    <w:uiPriority w:val="99"/>
    <w:semiHidden/>
    <w:unhideWhenUsed/>
    <w:rsid w:val="00617310"/>
  </w:style>
  <w:style w:type="table" w:customStyle="1" w:styleId="TableGrid412">
    <w:name w:val="Table Grid412"/>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7310"/>
  </w:style>
  <w:style w:type="numbering" w:customStyle="1" w:styleId="11120">
    <w:name w:val="リストなし1112"/>
    <w:next w:val="NoList"/>
    <w:uiPriority w:val="99"/>
    <w:semiHidden/>
    <w:unhideWhenUsed/>
    <w:rsid w:val="00617310"/>
  </w:style>
  <w:style w:type="numbering" w:customStyle="1" w:styleId="NoList43">
    <w:name w:val="No List43"/>
    <w:next w:val="NoList"/>
    <w:uiPriority w:val="99"/>
    <w:semiHidden/>
    <w:unhideWhenUsed/>
    <w:rsid w:val="00617310"/>
  </w:style>
  <w:style w:type="table" w:customStyle="1" w:styleId="TableGrid62">
    <w:name w:val="Table Grid62"/>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7310"/>
  </w:style>
  <w:style w:type="numbering" w:customStyle="1" w:styleId="1310">
    <w:name w:val="リストなし131"/>
    <w:next w:val="NoList"/>
    <w:uiPriority w:val="99"/>
    <w:semiHidden/>
    <w:unhideWhenUsed/>
    <w:rsid w:val="00617310"/>
  </w:style>
  <w:style w:type="numbering" w:customStyle="1" w:styleId="NoList122">
    <w:name w:val="No List122"/>
    <w:next w:val="NoList"/>
    <w:uiPriority w:val="99"/>
    <w:semiHidden/>
    <w:unhideWhenUsed/>
    <w:rsid w:val="00617310"/>
  </w:style>
  <w:style w:type="numbering" w:customStyle="1" w:styleId="11210">
    <w:name w:val="无列表1121"/>
    <w:next w:val="NoList"/>
    <w:semiHidden/>
    <w:rsid w:val="00617310"/>
  </w:style>
  <w:style w:type="numbering" w:customStyle="1" w:styleId="11211">
    <w:name w:val="リストなし1121"/>
    <w:next w:val="NoList"/>
    <w:uiPriority w:val="99"/>
    <w:semiHidden/>
    <w:unhideWhenUsed/>
    <w:rsid w:val="00617310"/>
  </w:style>
  <w:style w:type="numbering" w:customStyle="1" w:styleId="NoList27">
    <w:name w:val="No List27"/>
    <w:next w:val="NoList"/>
    <w:uiPriority w:val="99"/>
    <w:semiHidden/>
    <w:unhideWhenUsed/>
    <w:rsid w:val="00617310"/>
  </w:style>
  <w:style w:type="numbering" w:customStyle="1" w:styleId="NoList115">
    <w:name w:val="No List115"/>
    <w:next w:val="NoList"/>
    <w:uiPriority w:val="99"/>
    <w:semiHidden/>
    <w:rsid w:val="00617310"/>
  </w:style>
  <w:style w:type="numbering" w:customStyle="1" w:styleId="150">
    <w:name w:val="无列表15"/>
    <w:next w:val="NoList"/>
    <w:semiHidden/>
    <w:rsid w:val="00617310"/>
  </w:style>
  <w:style w:type="numbering" w:customStyle="1" w:styleId="151">
    <w:name w:val="リストなし15"/>
    <w:next w:val="NoList"/>
    <w:uiPriority w:val="99"/>
    <w:semiHidden/>
    <w:unhideWhenUsed/>
    <w:rsid w:val="00617310"/>
  </w:style>
  <w:style w:type="numbering" w:customStyle="1" w:styleId="NoList28">
    <w:name w:val="No List28"/>
    <w:next w:val="NoList"/>
    <w:uiPriority w:val="99"/>
    <w:semiHidden/>
    <w:rsid w:val="00617310"/>
  </w:style>
  <w:style w:type="numbering" w:customStyle="1" w:styleId="1140">
    <w:name w:val="无列表114"/>
    <w:next w:val="NoList"/>
    <w:semiHidden/>
    <w:rsid w:val="00617310"/>
  </w:style>
  <w:style w:type="numbering" w:customStyle="1" w:styleId="1141">
    <w:name w:val="リストなし114"/>
    <w:next w:val="NoList"/>
    <w:uiPriority w:val="99"/>
    <w:semiHidden/>
    <w:unhideWhenUsed/>
    <w:rsid w:val="00617310"/>
  </w:style>
  <w:style w:type="numbering" w:customStyle="1" w:styleId="NoList34">
    <w:name w:val="No List34"/>
    <w:next w:val="NoList"/>
    <w:uiPriority w:val="99"/>
    <w:semiHidden/>
    <w:unhideWhenUsed/>
    <w:rsid w:val="00617310"/>
  </w:style>
  <w:style w:type="table" w:customStyle="1" w:styleId="TableGrid53">
    <w:name w:val="Table Grid53"/>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7310"/>
  </w:style>
  <w:style w:type="numbering" w:customStyle="1" w:styleId="1231">
    <w:name w:val="リストなし123"/>
    <w:next w:val="NoList"/>
    <w:uiPriority w:val="99"/>
    <w:semiHidden/>
    <w:unhideWhenUsed/>
    <w:rsid w:val="00617310"/>
  </w:style>
  <w:style w:type="numbering" w:customStyle="1" w:styleId="NoList116">
    <w:name w:val="No List116"/>
    <w:next w:val="NoList"/>
    <w:uiPriority w:val="99"/>
    <w:semiHidden/>
    <w:unhideWhenUsed/>
    <w:rsid w:val="00617310"/>
  </w:style>
  <w:style w:type="table" w:customStyle="1" w:styleId="TableGrid413">
    <w:name w:val="Table Grid413"/>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7310"/>
  </w:style>
  <w:style w:type="numbering" w:customStyle="1" w:styleId="11130">
    <w:name w:val="リストなし1113"/>
    <w:next w:val="NoList"/>
    <w:uiPriority w:val="99"/>
    <w:semiHidden/>
    <w:unhideWhenUsed/>
    <w:rsid w:val="00617310"/>
  </w:style>
  <w:style w:type="numbering" w:customStyle="1" w:styleId="NoList44">
    <w:name w:val="No List44"/>
    <w:next w:val="NoList"/>
    <w:uiPriority w:val="99"/>
    <w:semiHidden/>
    <w:unhideWhenUsed/>
    <w:rsid w:val="00617310"/>
  </w:style>
  <w:style w:type="table" w:customStyle="1" w:styleId="TableGrid63">
    <w:name w:val="Table Grid63"/>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7310"/>
  </w:style>
  <w:style w:type="numbering" w:customStyle="1" w:styleId="1321">
    <w:name w:val="リストなし132"/>
    <w:next w:val="NoList"/>
    <w:uiPriority w:val="99"/>
    <w:semiHidden/>
    <w:unhideWhenUsed/>
    <w:rsid w:val="00617310"/>
  </w:style>
  <w:style w:type="numbering" w:customStyle="1" w:styleId="NoList123">
    <w:name w:val="No List123"/>
    <w:next w:val="NoList"/>
    <w:uiPriority w:val="99"/>
    <w:semiHidden/>
    <w:unhideWhenUsed/>
    <w:rsid w:val="00617310"/>
  </w:style>
  <w:style w:type="numbering" w:customStyle="1" w:styleId="1122">
    <w:name w:val="无列表1122"/>
    <w:next w:val="NoList"/>
    <w:semiHidden/>
    <w:rsid w:val="00617310"/>
  </w:style>
  <w:style w:type="numbering" w:customStyle="1" w:styleId="11220">
    <w:name w:val="リストなし1122"/>
    <w:next w:val="NoList"/>
    <w:uiPriority w:val="99"/>
    <w:semiHidden/>
    <w:unhideWhenUsed/>
    <w:rsid w:val="00617310"/>
  </w:style>
  <w:style w:type="numbering" w:customStyle="1" w:styleId="NoList29">
    <w:name w:val="No List29"/>
    <w:next w:val="NoList"/>
    <w:uiPriority w:val="99"/>
    <w:semiHidden/>
    <w:unhideWhenUsed/>
    <w:rsid w:val="00617310"/>
  </w:style>
  <w:style w:type="numbering" w:customStyle="1" w:styleId="NoList117">
    <w:name w:val="No List117"/>
    <w:next w:val="NoList"/>
    <w:uiPriority w:val="99"/>
    <w:semiHidden/>
    <w:rsid w:val="00617310"/>
  </w:style>
  <w:style w:type="numbering" w:customStyle="1" w:styleId="161">
    <w:name w:val="无列表16"/>
    <w:next w:val="NoList"/>
    <w:semiHidden/>
    <w:rsid w:val="00617310"/>
  </w:style>
  <w:style w:type="numbering" w:customStyle="1" w:styleId="162">
    <w:name w:val="リストなし16"/>
    <w:next w:val="NoList"/>
    <w:uiPriority w:val="99"/>
    <w:semiHidden/>
    <w:unhideWhenUsed/>
    <w:rsid w:val="00617310"/>
  </w:style>
  <w:style w:type="numbering" w:customStyle="1" w:styleId="NoList210">
    <w:name w:val="No List210"/>
    <w:next w:val="NoList"/>
    <w:uiPriority w:val="99"/>
    <w:semiHidden/>
    <w:rsid w:val="00617310"/>
  </w:style>
  <w:style w:type="numbering" w:customStyle="1" w:styleId="115">
    <w:name w:val="无列表115"/>
    <w:next w:val="NoList"/>
    <w:semiHidden/>
    <w:rsid w:val="00617310"/>
  </w:style>
  <w:style w:type="numbering" w:customStyle="1" w:styleId="1150">
    <w:name w:val="リストなし115"/>
    <w:next w:val="NoList"/>
    <w:uiPriority w:val="99"/>
    <w:semiHidden/>
    <w:unhideWhenUsed/>
    <w:rsid w:val="00617310"/>
  </w:style>
  <w:style w:type="numbering" w:customStyle="1" w:styleId="NoList35">
    <w:name w:val="No List35"/>
    <w:next w:val="NoList"/>
    <w:uiPriority w:val="99"/>
    <w:semiHidden/>
    <w:unhideWhenUsed/>
    <w:rsid w:val="00617310"/>
  </w:style>
  <w:style w:type="table" w:customStyle="1" w:styleId="TableGrid54">
    <w:name w:val="Table Grid54"/>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7310"/>
  </w:style>
  <w:style w:type="numbering" w:customStyle="1" w:styleId="1240">
    <w:name w:val="リストなし124"/>
    <w:next w:val="NoList"/>
    <w:uiPriority w:val="99"/>
    <w:semiHidden/>
    <w:unhideWhenUsed/>
    <w:rsid w:val="00617310"/>
  </w:style>
  <w:style w:type="numbering" w:customStyle="1" w:styleId="NoList118">
    <w:name w:val="No List118"/>
    <w:next w:val="NoList"/>
    <w:uiPriority w:val="99"/>
    <w:semiHidden/>
    <w:unhideWhenUsed/>
    <w:rsid w:val="00617310"/>
  </w:style>
  <w:style w:type="table" w:customStyle="1" w:styleId="TableGrid414">
    <w:name w:val="Table Grid414"/>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7310"/>
  </w:style>
  <w:style w:type="numbering" w:customStyle="1" w:styleId="11140">
    <w:name w:val="リストなし1114"/>
    <w:next w:val="NoList"/>
    <w:uiPriority w:val="99"/>
    <w:semiHidden/>
    <w:unhideWhenUsed/>
    <w:rsid w:val="00617310"/>
  </w:style>
  <w:style w:type="numbering" w:customStyle="1" w:styleId="NoList45">
    <w:name w:val="No List45"/>
    <w:next w:val="NoList"/>
    <w:uiPriority w:val="99"/>
    <w:semiHidden/>
    <w:unhideWhenUsed/>
    <w:rsid w:val="00617310"/>
  </w:style>
  <w:style w:type="table" w:customStyle="1" w:styleId="TableGrid64">
    <w:name w:val="Table Grid64"/>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7310"/>
  </w:style>
  <w:style w:type="numbering" w:customStyle="1" w:styleId="1330">
    <w:name w:val="リストなし133"/>
    <w:next w:val="NoList"/>
    <w:uiPriority w:val="99"/>
    <w:semiHidden/>
    <w:unhideWhenUsed/>
    <w:rsid w:val="00617310"/>
  </w:style>
  <w:style w:type="numbering" w:customStyle="1" w:styleId="NoList124">
    <w:name w:val="No List124"/>
    <w:next w:val="NoList"/>
    <w:uiPriority w:val="99"/>
    <w:semiHidden/>
    <w:unhideWhenUsed/>
    <w:rsid w:val="00617310"/>
  </w:style>
  <w:style w:type="numbering" w:customStyle="1" w:styleId="1123">
    <w:name w:val="无列表1123"/>
    <w:next w:val="NoList"/>
    <w:semiHidden/>
    <w:rsid w:val="00617310"/>
  </w:style>
  <w:style w:type="numbering" w:customStyle="1" w:styleId="11230">
    <w:name w:val="リストなし1123"/>
    <w:next w:val="NoList"/>
    <w:uiPriority w:val="99"/>
    <w:semiHidden/>
    <w:unhideWhenUsed/>
    <w:rsid w:val="00617310"/>
  </w:style>
  <w:style w:type="character" w:customStyle="1" w:styleId="1ff6">
    <w:name w:val="註解文字 字元1"/>
    <w:uiPriority w:val="99"/>
    <w:rsid w:val="00617310"/>
    <w:rPr>
      <w:lang w:eastAsia="en-US"/>
    </w:rPr>
  </w:style>
  <w:style w:type="paragraph" w:customStyle="1" w:styleId="254">
    <w:name w:val="本文 25"/>
    <w:basedOn w:val="Normal"/>
    <w:rsid w:val="0061731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61731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617310"/>
    <w:pPr>
      <w:ind w:left="1418" w:hanging="1418"/>
    </w:pPr>
    <w:rPr>
      <w:rFonts w:eastAsia="MS Mincho"/>
      <w:lang w:val="en-US" w:eastAsia="zh-CN"/>
    </w:rPr>
  </w:style>
  <w:style w:type="paragraph" w:customStyle="1" w:styleId="3f5">
    <w:name w:val="题注3"/>
    <w:basedOn w:val="Normal"/>
    <w:next w:val="Normal"/>
    <w:rsid w:val="00617310"/>
    <w:pPr>
      <w:spacing w:before="120" w:after="120"/>
    </w:pPr>
    <w:rPr>
      <w:rFonts w:eastAsia="MS Mincho"/>
      <w:b/>
      <w:lang w:eastAsia="zh-CN"/>
    </w:rPr>
  </w:style>
  <w:style w:type="paragraph" w:customStyle="1" w:styleId="3f6">
    <w:name w:val="图表目录3"/>
    <w:basedOn w:val="Normal"/>
    <w:next w:val="Normal"/>
    <w:rsid w:val="00617310"/>
    <w:pPr>
      <w:ind w:left="400" w:hanging="400"/>
      <w:jc w:val="center"/>
    </w:pPr>
    <w:rPr>
      <w:rFonts w:eastAsia="MS Mincho"/>
      <w:b/>
      <w:lang w:eastAsia="zh-CN"/>
    </w:rPr>
  </w:style>
  <w:style w:type="paragraph" w:customStyle="1" w:styleId="qqq">
    <w:name w:val="qqq"/>
    <w:basedOn w:val="Heading5"/>
    <w:link w:val="qqqChar"/>
    <w:qFormat/>
    <w:rsid w:val="00617310"/>
    <w:rPr>
      <w:rFonts w:eastAsia="SimSun"/>
      <w:lang w:eastAsia="zh-CN"/>
    </w:rPr>
  </w:style>
  <w:style w:type="character" w:customStyle="1" w:styleId="qqqChar">
    <w:name w:val="qqq Char"/>
    <w:link w:val="qqq"/>
    <w:rsid w:val="00617310"/>
    <w:rPr>
      <w:rFonts w:ascii="Arial" w:eastAsia="SimSun" w:hAnsi="Arial"/>
      <w:sz w:val="22"/>
      <w:lang w:val="en-GB" w:eastAsia="zh-CN"/>
    </w:rPr>
  </w:style>
  <w:style w:type="paragraph" w:customStyle="1" w:styleId="CharChar32">
    <w:name w:val="Char Char3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617310"/>
    <w:rPr>
      <w:rFonts w:ascii="Arial" w:hAnsi="Arial" w:cs="Arial" w:hint="default"/>
      <w:sz w:val="22"/>
      <w:lang w:val="en-GB" w:eastAsia="en-US" w:bidi="ar-SA"/>
    </w:rPr>
  </w:style>
  <w:style w:type="character" w:customStyle="1" w:styleId="CharChar2100">
    <w:name w:val="Char Char210"/>
    <w:rsid w:val="00617310"/>
    <w:rPr>
      <w:rFonts w:ascii="Arial" w:hAnsi="Arial" w:cs="Arial" w:hint="default"/>
      <w:lang w:val="en-GB" w:eastAsia="en-US" w:bidi="ar-SA"/>
    </w:rPr>
  </w:style>
  <w:style w:type="character" w:customStyle="1" w:styleId="CharChar51">
    <w:name w:val="Char Char51"/>
    <w:rsid w:val="00617310"/>
    <w:rPr>
      <w:rFonts w:ascii="Arial" w:hAnsi="Arial" w:cs="Arial" w:hint="default"/>
      <w:sz w:val="28"/>
      <w:lang w:val="en-GB" w:eastAsia="en-US" w:bidi="ar-SA"/>
    </w:rPr>
  </w:style>
  <w:style w:type="character" w:customStyle="1" w:styleId="CharChar211">
    <w:name w:val="Char Char211"/>
    <w:rsid w:val="00617310"/>
    <w:rPr>
      <w:rFonts w:ascii="Times New Roman" w:hAnsi="Times New Roman"/>
      <w:lang w:val="en-GB" w:eastAsia="en-US"/>
    </w:rPr>
  </w:style>
  <w:style w:type="character" w:customStyle="1" w:styleId="CharChar61">
    <w:name w:val="Char Char61"/>
    <w:rsid w:val="00617310"/>
    <w:rPr>
      <w:rFonts w:ascii="Arial" w:eastAsia="SimSun" w:hAnsi="Arial"/>
      <w:sz w:val="32"/>
      <w:lang w:val="en-GB" w:eastAsia="en-US" w:bidi="ar-SA"/>
    </w:rPr>
  </w:style>
  <w:style w:type="character" w:customStyle="1" w:styleId="CharChar161">
    <w:name w:val="Char Char161"/>
    <w:rsid w:val="00617310"/>
    <w:rPr>
      <w:rFonts w:ascii="Arial" w:eastAsia="SimSun" w:hAnsi="Arial"/>
      <w:lang w:val="en-GB" w:eastAsia="en-US" w:bidi="ar-SA"/>
    </w:rPr>
  </w:style>
  <w:style w:type="character" w:customStyle="1" w:styleId="CharChar141">
    <w:name w:val="Char Char141"/>
    <w:rsid w:val="00617310"/>
    <w:rPr>
      <w:rFonts w:ascii="Arial" w:eastAsia="SimSun" w:hAnsi="Arial"/>
      <w:sz w:val="36"/>
      <w:lang w:val="en-GB" w:eastAsia="en-US" w:bidi="ar-SA"/>
    </w:rPr>
  </w:style>
  <w:style w:type="paragraph" w:customStyle="1" w:styleId="CarCar1CharCharCarCar1">
    <w:name w:val="Car Car1 Char Char Car Car1"/>
    <w:semiHidden/>
    <w:rsid w:val="006173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7310"/>
    <w:rPr>
      <w:rFonts w:ascii="Arial" w:hAnsi="Arial"/>
      <w:lang w:val="en-GB" w:eastAsia="en-US"/>
    </w:rPr>
  </w:style>
  <w:style w:type="character" w:customStyle="1" w:styleId="CharChar171">
    <w:name w:val="Char Char171"/>
    <w:rsid w:val="00617310"/>
    <w:rPr>
      <w:rFonts w:ascii="Tahoma" w:hAnsi="Tahoma" w:cs="Tahoma"/>
      <w:shd w:val="clear" w:color="auto" w:fill="000080"/>
      <w:lang w:val="en-GB" w:eastAsia="en-US"/>
    </w:rPr>
  </w:style>
  <w:style w:type="character" w:customStyle="1" w:styleId="CharChar191">
    <w:name w:val="Char Char191"/>
    <w:rsid w:val="00617310"/>
    <w:rPr>
      <w:rFonts w:ascii="Times New Roman" w:hAnsi="Times New Roman"/>
      <w:lang w:val="en-GB"/>
    </w:rPr>
  </w:style>
  <w:style w:type="character" w:customStyle="1" w:styleId="CharChar201">
    <w:name w:val="Char Char201"/>
    <w:rsid w:val="00617310"/>
    <w:rPr>
      <w:rFonts w:ascii="Tahoma" w:hAnsi="Tahoma" w:cs="Tahoma"/>
      <w:sz w:val="16"/>
      <w:szCs w:val="16"/>
      <w:lang w:val="en-GB" w:eastAsia="en-US"/>
    </w:rPr>
  </w:style>
  <w:style w:type="character" w:customStyle="1" w:styleId="CharChar301">
    <w:name w:val="Char Char301"/>
    <w:rsid w:val="00617310"/>
    <w:rPr>
      <w:rFonts w:ascii="Arial" w:hAnsi="Arial"/>
      <w:lang w:val="en-GB" w:eastAsia="en-US"/>
    </w:rPr>
  </w:style>
  <w:style w:type="character" w:customStyle="1" w:styleId="CharChar261">
    <w:name w:val="Char Char261"/>
    <w:rsid w:val="00617310"/>
    <w:rPr>
      <w:rFonts w:ascii="Times New Roman" w:hAnsi="Times New Roman"/>
      <w:lang w:val="en-GB" w:eastAsia="en-US"/>
    </w:rPr>
  </w:style>
  <w:style w:type="character" w:customStyle="1" w:styleId="CharChar271">
    <w:name w:val="Char Char271"/>
    <w:rsid w:val="00617310"/>
    <w:rPr>
      <w:rFonts w:ascii="Arial" w:hAnsi="Arial"/>
      <w:b/>
      <w:i/>
      <w:noProof/>
      <w:sz w:val="18"/>
      <w:lang w:val="en-GB" w:eastAsia="en-US"/>
    </w:rPr>
  </w:style>
  <w:style w:type="character" w:customStyle="1" w:styleId="CharChar1110">
    <w:name w:val="Char Char111"/>
    <w:rsid w:val="00617310"/>
    <w:rPr>
      <w:lang w:val="en-GB" w:eastAsia="en-US" w:bidi="ar-SA"/>
    </w:rPr>
  </w:style>
  <w:style w:type="paragraph" w:customStyle="1" w:styleId="CarCar51">
    <w:name w:val="Car Car51"/>
    <w:semiHidden/>
    <w:rsid w:val="006173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7310"/>
    <w:rPr>
      <w:rFonts w:ascii="Arial" w:hAnsi="Arial"/>
      <w:sz w:val="36"/>
      <w:lang w:val="en-GB"/>
    </w:rPr>
  </w:style>
  <w:style w:type="character" w:customStyle="1" w:styleId="CharChar131">
    <w:name w:val="Char Char131"/>
    <w:semiHidden/>
    <w:rsid w:val="00617310"/>
    <w:rPr>
      <w:rFonts w:ascii="SimSun" w:eastAsia="SimSun" w:hAnsi="SimSun" w:hint="eastAsia"/>
      <w:lang w:val="en-GB" w:eastAsia="en-US" w:bidi="ar-SA"/>
    </w:rPr>
  </w:style>
  <w:style w:type="paragraph" w:customStyle="1" w:styleId="aria">
    <w:name w:val="aria"/>
    <w:basedOn w:val="Normal"/>
    <w:rsid w:val="00617310"/>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617310"/>
    <w:rPr>
      <w:rFonts w:eastAsia="MS Mincho"/>
      <w:lang w:val="en-GB" w:eastAsia="ja-JP"/>
    </w:rPr>
  </w:style>
  <w:style w:type="paragraph" w:customStyle="1" w:styleId="94">
    <w:name w:val="目录 94"/>
    <w:basedOn w:val="TOC8"/>
    <w:rsid w:val="00617310"/>
    <w:pPr>
      <w:ind w:left="1418" w:hanging="1418"/>
    </w:pPr>
    <w:rPr>
      <w:rFonts w:eastAsia="MS Mincho"/>
      <w:lang w:val="en-US"/>
    </w:rPr>
  </w:style>
  <w:style w:type="paragraph" w:customStyle="1" w:styleId="4f4">
    <w:name w:val="题注4"/>
    <w:basedOn w:val="Normal"/>
    <w:next w:val="Normal"/>
    <w:rsid w:val="00617310"/>
    <w:pPr>
      <w:spacing w:before="120" w:after="120"/>
    </w:pPr>
    <w:rPr>
      <w:rFonts w:eastAsia="MS Mincho"/>
      <w:b/>
    </w:rPr>
  </w:style>
  <w:style w:type="paragraph" w:customStyle="1" w:styleId="4f5">
    <w:name w:val="图表目录4"/>
    <w:basedOn w:val="Normal"/>
    <w:next w:val="Normal"/>
    <w:rsid w:val="00617310"/>
    <w:pPr>
      <w:ind w:left="400" w:hanging="400"/>
      <w:jc w:val="center"/>
    </w:pPr>
    <w:rPr>
      <w:rFonts w:eastAsia="MS Mincho"/>
      <w:b/>
    </w:rPr>
  </w:style>
  <w:style w:type="paragraph" w:customStyle="1" w:styleId="tah00">
    <w:name w:val="tah0"/>
    <w:basedOn w:val="Normal"/>
    <w:rsid w:val="002E6E84"/>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rsid w:val="002E6E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80978">
      <w:bodyDiv w:val="1"/>
      <w:marLeft w:val="0"/>
      <w:marRight w:val="0"/>
      <w:marTop w:val="0"/>
      <w:marBottom w:val="0"/>
      <w:divBdr>
        <w:top w:val="none" w:sz="0" w:space="0" w:color="auto"/>
        <w:left w:val="none" w:sz="0" w:space="0" w:color="auto"/>
        <w:bottom w:val="none" w:sz="0" w:space="0" w:color="auto"/>
        <w:right w:val="none" w:sz="0" w:space="0" w:color="auto"/>
      </w:divBdr>
    </w:div>
    <w:div w:id="79059350">
      <w:bodyDiv w:val="1"/>
      <w:marLeft w:val="0"/>
      <w:marRight w:val="0"/>
      <w:marTop w:val="0"/>
      <w:marBottom w:val="0"/>
      <w:divBdr>
        <w:top w:val="none" w:sz="0" w:space="0" w:color="auto"/>
        <w:left w:val="none" w:sz="0" w:space="0" w:color="auto"/>
        <w:bottom w:val="none" w:sz="0" w:space="0" w:color="auto"/>
        <w:right w:val="none" w:sz="0" w:space="0" w:color="auto"/>
      </w:divBdr>
    </w:div>
    <w:div w:id="85032293">
      <w:bodyDiv w:val="1"/>
      <w:marLeft w:val="0"/>
      <w:marRight w:val="0"/>
      <w:marTop w:val="0"/>
      <w:marBottom w:val="0"/>
      <w:divBdr>
        <w:top w:val="none" w:sz="0" w:space="0" w:color="auto"/>
        <w:left w:val="none" w:sz="0" w:space="0" w:color="auto"/>
        <w:bottom w:val="none" w:sz="0" w:space="0" w:color="auto"/>
        <w:right w:val="none" w:sz="0" w:space="0" w:color="auto"/>
      </w:divBdr>
    </w:div>
    <w:div w:id="127938882">
      <w:bodyDiv w:val="1"/>
      <w:marLeft w:val="0"/>
      <w:marRight w:val="0"/>
      <w:marTop w:val="0"/>
      <w:marBottom w:val="0"/>
      <w:divBdr>
        <w:top w:val="none" w:sz="0" w:space="0" w:color="auto"/>
        <w:left w:val="none" w:sz="0" w:space="0" w:color="auto"/>
        <w:bottom w:val="none" w:sz="0" w:space="0" w:color="auto"/>
        <w:right w:val="none" w:sz="0" w:space="0" w:color="auto"/>
      </w:divBdr>
    </w:div>
    <w:div w:id="247274990">
      <w:bodyDiv w:val="1"/>
      <w:marLeft w:val="0"/>
      <w:marRight w:val="0"/>
      <w:marTop w:val="0"/>
      <w:marBottom w:val="0"/>
      <w:divBdr>
        <w:top w:val="none" w:sz="0" w:space="0" w:color="auto"/>
        <w:left w:val="none" w:sz="0" w:space="0" w:color="auto"/>
        <w:bottom w:val="none" w:sz="0" w:space="0" w:color="auto"/>
        <w:right w:val="none" w:sz="0" w:space="0" w:color="auto"/>
      </w:divBdr>
    </w:div>
    <w:div w:id="410660598">
      <w:bodyDiv w:val="1"/>
      <w:marLeft w:val="0"/>
      <w:marRight w:val="0"/>
      <w:marTop w:val="0"/>
      <w:marBottom w:val="0"/>
      <w:divBdr>
        <w:top w:val="none" w:sz="0" w:space="0" w:color="auto"/>
        <w:left w:val="none" w:sz="0" w:space="0" w:color="auto"/>
        <w:bottom w:val="none" w:sz="0" w:space="0" w:color="auto"/>
        <w:right w:val="none" w:sz="0" w:space="0" w:color="auto"/>
      </w:divBdr>
    </w:div>
    <w:div w:id="450831182">
      <w:bodyDiv w:val="1"/>
      <w:marLeft w:val="0"/>
      <w:marRight w:val="0"/>
      <w:marTop w:val="0"/>
      <w:marBottom w:val="0"/>
      <w:divBdr>
        <w:top w:val="none" w:sz="0" w:space="0" w:color="auto"/>
        <w:left w:val="none" w:sz="0" w:space="0" w:color="auto"/>
        <w:bottom w:val="none" w:sz="0" w:space="0" w:color="auto"/>
        <w:right w:val="none" w:sz="0" w:space="0" w:color="auto"/>
      </w:divBdr>
    </w:div>
    <w:div w:id="461074656">
      <w:bodyDiv w:val="1"/>
      <w:marLeft w:val="0"/>
      <w:marRight w:val="0"/>
      <w:marTop w:val="0"/>
      <w:marBottom w:val="0"/>
      <w:divBdr>
        <w:top w:val="none" w:sz="0" w:space="0" w:color="auto"/>
        <w:left w:val="none" w:sz="0" w:space="0" w:color="auto"/>
        <w:bottom w:val="none" w:sz="0" w:space="0" w:color="auto"/>
        <w:right w:val="none" w:sz="0" w:space="0" w:color="auto"/>
      </w:divBdr>
    </w:div>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518203914">
      <w:bodyDiv w:val="1"/>
      <w:marLeft w:val="0"/>
      <w:marRight w:val="0"/>
      <w:marTop w:val="0"/>
      <w:marBottom w:val="0"/>
      <w:divBdr>
        <w:top w:val="none" w:sz="0" w:space="0" w:color="auto"/>
        <w:left w:val="none" w:sz="0" w:space="0" w:color="auto"/>
        <w:bottom w:val="none" w:sz="0" w:space="0" w:color="auto"/>
        <w:right w:val="none" w:sz="0" w:space="0" w:color="auto"/>
      </w:divBdr>
    </w:div>
    <w:div w:id="607081943">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44903890">
      <w:bodyDiv w:val="1"/>
      <w:marLeft w:val="0"/>
      <w:marRight w:val="0"/>
      <w:marTop w:val="0"/>
      <w:marBottom w:val="0"/>
      <w:divBdr>
        <w:top w:val="none" w:sz="0" w:space="0" w:color="auto"/>
        <w:left w:val="none" w:sz="0" w:space="0" w:color="auto"/>
        <w:bottom w:val="none" w:sz="0" w:space="0" w:color="auto"/>
        <w:right w:val="none" w:sz="0" w:space="0" w:color="auto"/>
      </w:divBdr>
    </w:div>
    <w:div w:id="852718388">
      <w:bodyDiv w:val="1"/>
      <w:marLeft w:val="0"/>
      <w:marRight w:val="0"/>
      <w:marTop w:val="0"/>
      <w:marBottom w:val="0"/>
      <w:divBdr>
        <w:top w:val="none" w:sz="0" w:space="0" w:color="auto"/>
        <w:left w:val="none" w:sz="0" w:space="0" w:color="auto"/>
        <w:bottom w:val="none" w:sz="0" w:space="0" w:color="auto"/>
        <w:right w:val="none" w:sz="0" w:space="0" w:color="auto"/>
      </w:divBdr>
    </w:div>
    <w:div w:id="979264550">
      <w:bodyDiv w:val="1"/>
      <w:marLeft w:val="0"/>
      <w:marRight w:val="0"/>
      <w:marTop w:val="0"/>
      <w:marBottom w:val="0"/>
      <w:divBdr>
        <w:top w:val="none" w:sz="0" w:space="0" w:color="auto"/>
        <w:left w:val="none" w:sz="0" w:space="0" w:color="auto"/>
        <w:bottom w:val="none" w:sz="0" w:space="0" w:color="auto"/>
        <w:right w:val="none" w:sz="0" w:space="0" w:color="auto"/>
      </w:divBdr>
    </w:div>
    <w:div w:id="1023633968">
      <w:bodyDiv w:val="1"/>
      <w:marLeft w:val="0"/>
      <w:marRight w:val="0"/>
      <w:marTop w:val="0"/>
      <w:marBottom w:val="0"/>
      <w:divBdr>
        <w:top w:val="none" w:sz="0" w:space="0" w:color="auto"/>
        <w:left w:val="none" w:sz="0" w:space="0" w:color="auto"/>
        <w:bottom w:val="none" w:sz="0" w:space="0" w:color="auto"/>
        <w:right w:val="none" w:sz="0" w:space="0" w:color="auto"/>
      </w:divBdr>
    </w:div>
    <w:div w:id="1044251278">
      <w:bodyDiv w:val="1"/>
      <w:marLeft w:val="0"/>
      <w:marRight w:val="0"/>
      <w:marTop w:val="0"/>
      <w:marBottom w:val="0"/>
      <w:divBdr>
        <w:top w:val="none" w:sz="0" w:space="0" w:color="auto"/>
        <w:left w:val="none" w:sz="0" w:space="0" w:color="auto"/>
        <w:bottom w:val="none" w:sz="0" w:space="0" w:color="auto"/>
        <w:right w:val="none" w:sz="0" w:space="0" w:color="auto"/>
      </w:divBdr>
    </w:div>
    <w:div w:id="1066224455">
      <w:bodyDiv w:val="1"/>
      <w:marLeft w:val="0"/>
      <w:marRight w:val="0"/>
      <w:marTop w:val="0"/>
      <w:marBottom w:val="0"/>
      <w:divBdr>
        <w:top w:val="none" w:sz="0" w:space="0" w:color="auto"/>
        <w:left w:val="none" w:sz="0" w:space="0" w:color="auto"/>
        <w:bottom w:val="none" w:sz="0" w:space="0" w:color="auto"/>
        <w:right w:val="none" w:sz="0" w:space="0" w:color="auto"/>
      </w:divBdr>
    </w:div>
    <w:div w:id="1074206998">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21608081">
      <w:bodyDiv w:val="1"/>
      <w:marLeft w:val="0"/>
      <w:marRight w:val="0"/>
      <w:marTop w:val="0"/>
      <w:marBottom w:val="0"/>
      <w:divBdr>
        <w:top w:val="none" w:sz="0" w:space="0" w:color="auto"/>
        <w:left w:val="none" w:sz="0" w:space="0" w:color="auto"/>
        <w:bottom w:val="none" w:sz="0" w:space="0" w:color="auto"/>
        <w:right w:val="none" w:sz="0" w:space="0" w:color="auto"/>
      </w:divBdr>
    </w:div>
    <w:div w:id="1195656976">
      <w:bodyDiv w:val="1"/>
      <w:marLeft w:val="0"/>
      <w:marRight w:val="0"/>
      <w:marTop w:val="0"/>
      <w:marBottom w:val="0"/>
      <w:divBdr>
        <w:top w:val="none" w:sz="0" w:space="0" w:color="auto"/>
        <w:left w:val="none" w:sz="0" w:space="0" w:color="auto"/>
        <w:bottom w:val="none" w:sz="0" w:space="0" w:color="auto"/>
        <w:right w:val="none" w:sz="0" w:space="0" w:color="auto"/>
      </w:divBdr>
    </w:div>
    <w:div w:id="1233347223">
      <w:bodyDiv w:val="1"/>
      <w:marLeft w:val="0"/>
      <w:marRight w:val="0"/>
      <w:marTop w:val="0"/>
      <w:marBottom w:val="0"/>
      <w:divBdr>
        <w:top w:val="none" w:sz="0" w:space="0" w:color="auto"/>
        <w:left w:val="none" w:sz="0" w:space="0" w:color="auto"/>
        <w:bottom w:val="none" w:sz="0" w:space="0" w:color="auto"/>
        <w:right w:val="none" w:sz="0" w:space="0" w:color="auto"/>
      </w:divBdr>
    </w:div>
    <w:div w:id="1254316128">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 w:id="1292326335">
      <w:bodyDiv w:val="1"/>
      <w:marLeft w:val="0"/>
      <w:marRight w:val="0"/>
      <w:marTop w:val="0"/>
      <w:marBottom w:val="0"/>
      <w:divBdr>
        <w:top w:val="none" w:sz="0" w:space="0" w:color="auto"/>
        <w:left w:val="none" w:sz="0" w:space="0" w:color="auto"/>
        <w:bottom w:val="none" w:sz="0" w:space="0" w:color="auto"/>
        <w:right w:val="none" w:sz="0" w:space="0" w:color="auto"/>
      </w:divBdr>
    </w:div>
    <w:div w:id="1385370173">
      <w:bodyDiv w:val="1"/>
      <w:marLeft w:val="0"/>
      <w:marRight w:val="0"/>
      <w:marTop w:val="0"/>
      <w:marBottom w:val="0"/>
      <w:divBdr>
        <w:top w:val="none" w:sz="0" w:space="0" w:color="auto"/>
        <w:left w:val="none" w:sz="0" w:space="0" w:color="auto"/>
        <w:bottom w:val="none" w:sz="0" w:space="0" w:color="auto"/>
        <w:right w:val="none" w:sz="0" w:space="0" w:color="auto"/>
      </w:divBdr>
    </w:div>
    <w:div w:id="1394232926">
      <w:bodyDiv w:val="1"/>
      <w:marLeft w:val="0"/>
      <w:marRight w:val="0"/>
      <w:marTop w:val="0"/>
      <w:marBottom w:val="0"/>
      <w:divBdr>
        <w:top w:val="none" w:sz="0" w:space="0" w:color="auto"/>
        <w:left w:val="none" w:sz="0" w:space="0" w:color="auto"/>
        <w:bottom w:val="none" w:sz="0" w:space="0" w:color="auto"/>
        <w:right w:val="none" w:sz="0" w:space="0" w:color="auto"/>
      </w:divBdr>
    </w:div>
    <w:div w:id="1395811847">
      <w:bodyDiv w:val="1"/>
      <w:marLeft w:val="0"/>
      <w:marRight w:val="0"/>
      <w:marTop w:val="0"/>
      <w:marBottom w:val="0"/>
      <w:divBdr>
        <w:top w:val="none" w:sz="0" w:space="0" w:color="auto"/>
        <w:left w:val="none" w:sz="0" w:space="0" w:color="auto"/>
        <w:bottom w:val="none" w:sz="0" w:space="0" w:color="auto"/>
        <w:right w:val="none" w:sz="0" w:space="0" w:color="auto"/>
      </w:divBdr>
    </w:div>
    <w:div w:id="1398478660">
      <w:bodyDiv w:val="1"/>
      <w:marLeft w:val="0"/>
      <w:marRight w:val="0"/>
      <w:marTop w:val="0"/>
      <w:marBottom w:val="0"/>
      <w:divBdr>
        <w:top w:val="none" w:sz="0" w:space="0" w:color="auto"/>
        <w:left w:val="none" w:sz="0" w:space="0" w:color="auto"/>
        <w:bottom w:val="none" w:sz="0" w:space="0" w:color="auto"/>
        <w:right w:val="none" w:sz="0" w:space="0" w:color="auto"/>
      </w:divBdr>
    </w:div>
    <w:div w:id="1417433982">
      <w:bodyDiv w:val="1"/>
      <w:marLeft w:val="0"/>
      <w:marRight w:val="0"/>
      <w:marTop w:val="0"/>
      <w:marBottom w:val="0"/>
      <w:divBdr>
        <w:top w:val="none" w:sz="0" w:space="0" w:color="auto"/>
        <w:left w:val="none" w:sz="0" w:space="0" w:color="auto"/>
        <w:bottom w:val="none" w:sz="0" w:space="0" w:color="auto"/>
        <w:right w:val="none" w:sz="0" w:space="0" w:color="auto"/>
      </w:divBdr>
    </w:div>
    <w:div w:id="1474564701">
      <w:bodyDiv w:val="1"/>
      <w:marLeft w:val="0"/>
      <w:marRight w:val="0"/>
      <w:marTop w:val="0"/>
      <w:marBottom w:val="0"/>
      <w:divBdr>
        <w:top w:val="none" w:sz="0" w:space="0" w:color="auto"/>
        <w:left w:val="none" w:sz="0" w:space="0" w:color="auto"/>
        <w:bottom w:val="none" w:sz="0" w:space="0" w:color="auto"/>
        <w:right w:val="none" w:sz="0" w:space="0" w:color="auto"/>
      </w:divBdr>
    </w:div>
    <w:div w:id="1495993928">
      <w:bodyDiv w:val="1"/>
      <w:marLeft w:val="0"/>
      <w:marRight w:val="0"/>
      <w:marTop w:val="0"/>
      <w:marBottom w:val="0"/>
      <w:divBdr>
        <w:top w:val="none" w:sz="0" w:space="0" w:color="auto"/>
        <w:left w:val="none" w:sz="0" w:space="0" w:color="auto"/>
        <w:bottom w:val="none" w:sz="0" w:space="0" w:color="auto"/>
        <w:right w:val="none" w:sz="0" w:space="0" w:color="auto"/>
      </w:divBdr>
    </w:div>
    <w:div w:id="1497844683">
      <w:bodyDiv w:val="1"/>
      <w:marLeft w:val="0"/>
      <w:marRight w:val="0"/>
      <w:marTop w:val="0"/>
      <w:marBottom w:val="0"/>
      <w:divBdr>
        <w:top w:val="none" w:sz="0" w:space="0" w:color="auto"/>
        <w:left w:val="none" w:sz="0" w:space="0" w:color="auto"/>
        <w:bottom w:val="none" w:sz="0" w:space="0" w:color="auto"/>
        <w:right w:val="none" w:sz="0" w:space="0" w:color="auto"/>
      </w:divBdr>
    </w:div>
    <w:div w:id="1515412385">
      <w:bodyDiv w:val="1"/>
      <w:marLeft w:val="0"/>
      <w:marRight w:val="0"/>
      <w:marTop w:val="0"/>
      <w:marBottom w:val="0"/>
      <w:divBdr>
        <w:top w:val="none" w:sz="0" w:space="0" w:color="auto"/>
        <w:left w:val="none" w:sz="0" w:space="0" w:color="auto"/>
        <w:bottom w:val="none" w:sz="0" w:space="0" w:color="auto"/>
        <w:right w:val="none" w:sz="0" w:space="0" w:color="auto"/>
      </w:divBdr>
    </w:div>
    <w:div w:id="1567690758">
      <w:bodyDiv w:val="1"/>
      <w:marLeft w:val="0"/>
      <w:marRight w:val="0"/>
      <w:marTop w:val="0"/>
      <w:marBottom w:val="0"/>
      <w:divBdr>
        <w:top w:val="none" w:sz="0" w:space="0" w:color="auto"/>
        <w:left w:val="none" w:sz="0" w:space="0" w:color="auto"/>
        <w:bottom w:val="none" w:sz="0" w:space="0" w:color="auto"/>
        <w:right w:val="none" w:sz="0" w:space="0" w:color="auto"/>
      </w:divBdr>
    </w:div>
    <w:div w:id="1578981755">
      <w:bodyDiv w:val="1"/>
      <w:marLeft w:val="0"/>
      <w:marRight w:val="0"/>
      <w:marTop w:val="0"/>
      <w:marBottom w:val="0"/>
      <w:divBdr>
        <w:top w:val="none" w:sz="0" w:space="0" w:color="auto"/>
        <w:left w:val="none" w:sz="0" w:space="0" w:color="auto"/>
        <w:bottom w:val="none" w:sz="0" w:space="0" w:color="auto"/>
        <w:right w:val="none" w:sz="0" w:space="0" w:color="auto"/>
      </w:divBdr>
    </w:div>
    <w:div w:id="1603607809">
      <w:bodyDiv w:val="1"/>
      <w:marLeft w:val="0"/>
      <w:marRight w:val="0"/>
      <w:marTop w:val="0"/>
      <w:marBottom w:val="0"/>
      <w:divBdr>
        <w:top w:val="none" w:sz="0" w:space="0" w:color="auto"/>
        <w:left w:val="none" w:sz="0" w:space="0" w:color="auto"/>
        <w:bottom w:val="none" w:sz="0" w:space="0" w:color="auto"/>
        <w:right w:val="none" w:sz="0" w:space="0" w:color="auto"/>
      </w:divBdr>
    </w:div>
    <w:div w:id="1603880728">
      <w:bodyDiv w:val="1"/>
      <w:marLeft w:val="0"/>
      <w:marRight w:val="0"/>
      <w:marTop w:val="0"/>
      <w:marBottom w:val="0"/>
      <w:divBdr>
        <w:top w:val="none" w:sz="0" w:space="0" w:color="auto"/>
        <w:left w:val="none" w:sz="0" w:space="0" w:color="auto"/>
        <w:bottom w:val="none" w:sz="0" w:space="0" w:color="auto"/>
        <w:right w:val="none" w:sz="0" w:space="0" w:color="auto"/>
      </w:divBdr>
    </w:div>
    <w:div w:id="1853298051">
      <w:bodyDiv w:val="1"/>
      <w:marLeft w:val="0"/>
      <w:marRight w:val="0"/>
      <w:marTop w:val="0"/>
      <w:marBottom w:val="0"/>
      <w:divBdr>
        <w:top w:val="none" w:sz="0" w:space="0" w:color="auto"/>
        <w:left w:val="none" w:sz="0" w:space="0" w:color="auto"/>
        <w:bottom w:val="none" w:sz="0" w:space="0" w:color="auto"/>
        <w:right w:val="none" w:sz="0" w:space="0" w:color="auto"/>
      </w:divBdr>
    </w:div>
    <w:div w:id="1908109534">
      <w:bodyDiv w:val="1"/>
      <w:marLeft w:val="0"/>
      <w:marRight w:val="0"/>
      <w:marTop w:val="0"/>
      <w:marBottom w:val="0"/>
      <w:divBdr>
        <w:top w:val="none" w:sz="0" w:space="0" w:color="auto"/>
        <w:left w:val="none" w:sz="0" w:space="0" w:color="auto"/>
        <w:bottom w:val="none" w:sz="0" w:space="0" w:color="auto"/>
        <w:right w:val="none" w:sz="0" w:space="0" w:color="auto"/>
      </w:divBdr>
    </w:div>
    <w:div w:id="1932346312">
      <w:bodyDiv w:val="1"/>
      <w:marLeft w:val="0"/>
      <w:marRight w:val="0"/>
      <w:marTop w:val="0"/>
      <w:marBottom w:val="0"/>
      <w:divBdr>
        <w:top w:val="none" w:sz="0" w:space="0" w:color="auto"/>
        <w:left w:val="none" w:sz="0" w:space="0" w:color="auto"/>
        <w:bottom w:val="none" w:sz="0" w:space="0" w:color="auto"/>
        <w:right w:val="none" w:sz="0" w:space="0" w:color="auto"/>
      </w:divBdr>
    </w:div>
    <w:div w:id="2034570536">
      <w:bodyDiv w:val="1"/>
      <w:marLeft w:val="0"/>
      <w:marRight w:val="0"/>
      <w:marTop w:val="0"/>
      <w:marBottom w:val="0"/>
      <w:divBdr>
        <w:top w:val="none" w:sz="0" w:space="0" w:color="auto"/>
        <w:left w:val="none" w:sz="0" w:space="0" w:color="auto"/>
        <w:bottom w:val="none" w:sz="0" w:space="0" w:color="auto"/>
        <w:right w:val="none" w:sz="0" w:space="0" w:color="auto"/>
      </w:divBdr>
    </w:div>
    <w:div w:id="203846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3CF89-10A7-408B-9939-4199C179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1616</Words>
  <Characters>8565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36.521-1</vt:lpstr>
    </vt:vector>
  </TitlesOfParts>
  <Company>ETSI</Company>
  <LinksUpToDate>false</LinksUpToDate>
  <CharactersWithSpaces>10161</CharactersWithSpaces>
  <SharedDoc>false</SharedDoc>
  <HyperlinkBase/>
  <HLinks>
    <vt:vector size="24" baseType="variant">
      <vt:variant>
        <vt:i4>6488074</vt:i4>
      </vt:variant>
      <vt:variant>
        <vt:i4>9</vt:i4>
      </vt:variant>
      <vt:variant>
        <vt:i4>0</vt:i4>
      </vt:variant>
      <vt:variant>
        <vt:i4>5</vt:i4>
      </vt:variant>
      <vt:variant>
        <vt:lpwstr>mailto:1@0</vt:lpwstr>
      </vt:variant>
      <vt:variant>
        <vt:lpwstr/>
      </vt:variant>
      <vt:variant>
        <vt:i4>6488074</vt:i4>
      </vt:variant>
      <vt:variant>
        <vt:i4>6</vt:i4>
      </vt:variant>
      <vt:variant>
        <vt:i4>0</vt:i4>
      </vt:variant>
      <vt:variant>
        <vt:i4>5</vt:i4>
      </vt:variant>
      <vt:variant>
        <vt:lpwstr>mailto:1@0</vt:lpwstr>
      </vt:variant>
      <vt:variant>
        <vt:lpwstr/>
      </vt:variant>
      <vt:variant>
        <vt:i4>6488074</vt:i4>
      </vt:variant>
      <vt:variant>
        <vt:i4>3</vt:i4>
      </vt:variant>
      <vt:variant>
        <vt:i4>0</vt:i4>
      </vt:variant>
      <vt:variant>
        <vt:i4>5</vt:i4>
      </vt:variant>
      <vt:variant>
        <vt:lpwstr>mailto:1@0</vt:lpwstr>
      </vt:variant>
      <vt:variant>
        <vt:lpwstr/>
      </vt:variant>
      <vt:variant>
        <vt:i4>6488074</vt:i4>
      </vt:variant>
      <vt:variant>
        <vt:i4>0</vt:i4>
      </vt:variant>
      <vt:variant>
        <vt:i4>0</vt:i4>
      </vt:variant>
      <vt:variant>
        <vt:i4>5</vt:i4>
      </vt:variant>
      <vt:variant>
        <vt:lpwstr>mailto:1@0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cp:lastModifiedBy>
  <cp:revision>2</cp:revision>
  <dcterms:created xsi:type="dcterms:W3CDTF">2021-05-07T08:44:00Z</dcterms:created>
  <dcterms:modified xsi:type="dcterms:W3CDTF">2021-05-07T08:44:00Z</dcterms:modified>
</cp:coreProperties>
</file>